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BA" w:rsidRPr="00AC701F" w:rsidRDefault="008558BA" w:rsidP="008558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0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УПРАВЛІННЯ ОСВІТИ ПЕРВОМАЙСЬКОЇ МІСЬКОЇ РАДИ</w:t>
      </w:r>
    </w:p>
    <w:p w:rsidR="008558BA" w:rsidRPr="00AC701F" w:rsidRDefault="008558BA" w:rsidP="008558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C701F">
        <w:rPr>
          <w:rFonts w:ascii="Times New Roman" w:hAnsi="Times New Roman"/>
          <w:sz w:val="28"/>
          <w:szCs w:val="28"/>
          <w:lang w:val="uk-UA"/>
        </w:rPr>
        <w:t>ЗАКЛАД ДОШКІЛЬНОЇ ОСВІТИ</w:t>
      </w:r>
    </w:p>
    <w:p w:rsidR="008558BA" w:rsidRPr="00AC701F" w:rsidRDefault="008558BA" w:rsidP="008558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C701F">
        <w:rPr>
          <w:rFonts w:ascii="Times New Roman" w:hAnsi="Times New Roman"/>
          <w:sz w:val="28"/>
          <w:szCs w:val="28"/>
          <w:lang w:val="uk-UA"/>
        </w:rPr>
        <w:t>(ЯСЛА-САДОК КОМБІНОВАНОГО ТИПУ) №5«ЗОЛОТА РИБКА»</w:t>
      </w:r>
    </w:p>
    <w:p w:rsidR="008558BA" w:rsidRPr="00AC701F" w:rsidRDefault="008558BA" w:rsidP="008558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C701F">
        <w:rPr>
          <w:rFonts w:ascii="Times New Roman" w:hAnsi="Times New Roman"/>
          <w:sz w:val="24"/>
          <w:szCs w:val="24"/>
          <w:lang w:val="uk-UA"/>
        </w:rPr>
        <w:t xml:space="preserve">55210, </w:t>
      </w:r>
      <w:proofErr w:type="spellStart"/>
      <w:r w:rsidRPr="00AC701F">
        <w:rPr>
          <w:rFonts w:ascii="Times New Roman" w:hAnsi="Times New Roman"/>
          <w:sz w:val="24"/>
          <w:szCs w:val="24"/>
          <w:lang w:val="uk-UA"/>
        </w:rPr>
        <w:t>м.Первомайськ</w:t>
      </w:r>
      <w:proofErr w:type="spellEnd"/>
      <w:r w:rsidRPr="00AC701F">
        <w:rPr>
          <w:rFonts w:ascii="Times New Roman" w:hAnsi="Times New Roman"/>
          <w:sz w:val="24"/>
          <w:szCs w:val="24"/>
          <w:lang w:val="uk-UA"/>
        </w:rPr>
        <w:t xml:space="preserve">, вул.. Корабельна 21а, т. (05161) 3-21-38, </w:t>
      </w:r>
      <w:proofErr w:type="spellStart"/>
      <w:r w:rsidRPr="00AC701F">
        <w:rPr>
          <w:rFonts w:ascii="Times New Roman" w:hAnsi="Times New Roman"/>
          <w:sz w:val="24"/>
          <w:szCs w:val="24"/>
          <w:lang w:val="en-US"/>
        </w:rPr>
        <w:t>zolotaja</w:t>
      </w:r>
      <w:proofErr w:type="spellEnd"/>
      <w:r w:rsidRPr="00AC701F">
        <w:rPr>
          <w:rFonts w:ascii="Times New Roman" w:hAnsi="Times New Roman"/>
          <w:sz w:val="24"/>
          <w:szCs w:val="24"/>
        </w:rPr>
        <w:t>.</w:t>
      </w:r>
      <w:proofErr w:type="spellStart"/>
      <w:r w:rsidRPr="00AC701F">
        <w:rPr>
          <w:rFonts w:ascii="Times New Roman" w:hAnsi="Times New Roman"/>
          <w:sz w:val="24"/>
          <w:szCs w:val="24"/>
          <w:lang w:val="en-US"/>
        </w:rPr>
        <w:t>ribka</w:t>
      </w:r>
      <w:proofErr w:type="spellEnd"/>
      <w:r w:rsidRPr="00AC701F">
        <w:rPr>
          <w:rFonts w:ascii="Times New Roman" w:hAnsi="Times New Roman"/>
          <w:sz w:val="24"/>
          <w:szCs w:val="24"/>
        </w:rPr>
        <w:t>72@</w:t>
      </w:r>
      <w:proofErr w:type="spellStart"/>
      <w:r w:rsidRPr="00AC701F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AC701F">
        <w:rPr>
          <w:rFonts w:ascii="Times New Roman" w:hAnsi="Times New Roman"/>
          <w:sz w:val="24"/>
          <w:szCs w:val="24"/>
        </w:rPr>
        <w:t>.</w:t>
      </w:r>
      <w:r w:rsidRPr="00AC701F">
        <w:rPr>
          <w:rFonts w:ascii="Times New Roman" w:hAnsi="Times New Roman"/>
          <w:sz w:val="24"/>
          <w:szCs w:val="24"/>
          <w:lang w:val="en-US"/>
        </w:rPr>
        <w:t>net</w:t>
      </w:r>
    </w:p>
    <w:p w:rsidR="008558BA" w:rsidRPr="00AC701F" w:rsidRDefault="008558BA" w:rsidP="008558B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0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 ЄДРПОУ 26132549</w:t>
      </w:r>
    </w:p>
    <w:p w:rsidR="0063102D" w:rsidRPr="008558BA" w:rsidRDefault="0063102D" w:rsidP="001C5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4B2C" w:rsidRPr="00A1437B" w:rsidRDefault="004A2AFA" w:rsidP="001C5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3E06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8BA">
        <w:rPr>
          <w:rFonts w:ascii="Times New Roman" w:hAnsi="Times New Roman"/>
          <w:sz w:val="28"/>
          <w:szCs w:val="28"/>
          <w:lang w:val="uk-UA"/>
        </w:rPr>
        <w:t xml:space="preserve">№       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>/01-10-02</w:t>
      </w:r>
      <w:r w:rsidR="001F1312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3E0624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1F1312" w:rsidRPr="00A1437B">
        <w:rPr>
          <w:rFonts w:ascii="Times New Roman" w:hAnsi="Times New Roman"/>
          <w:sz w:val="28"/>
          <w:szCs w:val="28"/>
          <w:lang w:val="uk-UA"/>
        </w:rPr>
        <w:t>Начальнику управління освіти</w:t>
      </w:r>
    </w:p>
    <w:p w:rsidR="001F1312" w:rsidRPr="001F1312" w:rsidRDefault="009434B4" w:rsidP="001F13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1437B"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A9D">
        <w:rPr>
          <w:rFonts w:ascii="Times New Roman" w:hAnsi="Times New Roman"/>
          <w:sz w:val="28"/>
          <w:szCs w:val="28"/>
          <w:lang w:val="uk-UA"/>
        </w:rPr>
        <w:t>27</w:t>
      </w:r>
      <w:r w:rsidR="008558BA">
        <w:rPr>
          <w:rFonts w:ascii="Times New Roman" w:hAnsi="Times New Roman"/>
          <w:sz w:val="28"/>
          <w:szCs w:val="28"/>
          <w:lang w:val="uk-UA"/>
        </w:rPr>
        <w:t>.10.2023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A1437B" w:rsidRPr="00A14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312" w:rsidRPr="001F1312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654B2C" w:rsidRPr="00A1437B" w:rsidRDefault="001F1312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1437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D0733">
        <w:rPr>
          <w:rFonts w:ascii="Times New Roman" w:hAnsi="Times New Roman"/>
          <w:sz w:val="28"/>
          <w:szCs w:val="28"/>
          <w:lang w:val="uk-UA"/>
        </w:rPr>
        <w:t>Світлані ТКАЧУК</w:t>
      </w:r>
    </w:p>
    <w:p w:rsidR="00654B2C" w:rsidRPr="001F1312" w:rsidRDefault="00654B2C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Клопотання</w:t>
      </w:r>
    </w:p>
    <w:p w:rsidR="00654B2C" w:rsidRPr="001F1312" w:rsidRDefault="00654B2C" w:rsidP="001F1312">
      <w:pPr>
        <w:spacing w:after="0" w:line="240" w:lineRule="auto"/>
        <w:jc w:val="center"/>
        <w:rPr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Прошу включ</w:t>
      </w:r>
      <w:r w:rsidR="00CD527C">
        <w:rPr>
          <w:rFonts w:ascii="Times New Roman" w:hAnsi="Times New Roman"/>
          <w:sz w:val="28"/>
          <w:szCs w:val="28"/>
          <w:lang w:val="uk-UA"/>
        </w:rPr>
        <w:t>ити до бюджетного запиту на 202</w:t>
      </w:r>
      <w:r w:rsidR="00F11C49">
        <w:rPr>
          <w:rFonts w:ascii="Times New Roman" w:hAnsi="Times New Roman"/>
          <w:sz w:val="28"/>
          <w:szCs w:val="28"/>
          <w:lang w:val="uk-UA"/>
        </w:rPr>
        <w:t>4</w:t>
      </w:r>
      <w:r w:rsidRPr="001F1312">
        <w:rPr>
          <w:rFonts w:ascii="Times New Roman" w:hAnsi="Times New Roman"/>
          <w:sz w:val="28"/>
          <w:szCs w:val="28"/>
          <w:lang w:val="uk-UA"/>
        </w:rPr>
        <w:t xml:space="preserve"> рік кошти необхідні для забезпечення п</w:t>
      </w:r>
      <w:r w:rsidR="008558BA">
        <w:rPr>
          <w:rFonts w:ascii="Times New Roman" w:hAnsi="Times New Roman"/>
          <w:sz w:val="28"/>
          <w:szCs w:val="28"/>
          <w:lang w:val="uk-UA"/>
        </w:rPr>
        <w:t>овноцінного функціонування закладу дошкільної освіти ( я</w:t>
      </w:r>
      <w:r w:rsidRPr="001F1312">
        <w:rPr>
          <w:rFonts w:ascii="Times New Roman" w:hAnsi="Times New Roman"/>
          <w:sz w:val="28"/>
          <w:szCs w:val="28"/>
          <w:lang w:val="uk-UA"/>
        </w:rPr>
        <w:t>сел-садка комбінованого типу</w:t>
      </w:r>
      <w:r w:rsidR="008558B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558BA" w:rsidRPr="001F1312">
        <w:rPr>
          <w:rFonts w:ascii="Times New Roman" w:hAnsi="Times New Roman"/>
          <w:sz w:val="28"/>
          <w:szCs w:val="28"/>
          <w:lang w:val="uk-UA"/>
        </w:rPr>
        <w:t xml:space="preserve">№5 </w:t>
      </w:r>
      <w:r w:rsidRPr="001F1312">
        <w:rPr>
          <w:rFonts w:ascii="Times New Roman" w:hAnsi="Times New Roman"/>
          <w:sz w:val="28"/>
          <w:szCs w:val="28"/>
          <w:lang w:val="uk-UA"/>
        </w:rPr>
        <w:t xml:space="preserve"> «Золота рибка»</w:t>
      </w:r>
    </w:p>
    <w:tbl>
      <w:tblPr>
        <w:tblW w:w="14419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6"/>
        <w:gridCol w:w="1006"/>
        <w:gridCol w:w="1576"/>
        <w:gridCol w:w="1540"/>
        <w:gridCol w:w="414"/>
        <w:gridCol w:w="5647"/>
      </w:tblGrid>
      <w:tr w:rsidR="00654B2C" w:rsidRPr="00C142D5" w:rsidTr="00F11C49">
        <w:trPr>
          <w:trHeight w:val="276"/>
        </w:trPr>
        <w:tc>
          <w:tcPr>
            <w:tcW w:w="4236" w:type="dxa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Перелік заходів </w:t>
            </w:r>
          </w:p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2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40" w:type="dxa"/>
            <w:vMerge w:val="restart"/>
          </w:tcPr>
          <w:p w:rsidR="00654B2C" w:rsidRPr="00C142D5" w:rsidRDefault="008558BA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с</w:t>
            </w:r>
            <w:r w:rsidR="00654B2C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ума </w:t>
            </w:r>
          </w:p>
        </w:tc>
        <w:tc>
          <w:tcPr>
            <w:tcW w:w="6061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</w:p>
        </w:tc>
      </w:tr>
      <w:tr w:rsidR="00654B2C" w:rsidRPr="00C142D5" w:rsidTr="00F11C49">
        <w:trPr>
          <w:trHeight w:val="276"/>
        </w:trPr>
        <w:tc>
          <w:tcPr>
            <w:tcW w:w="4236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2638" w:rsidRPr="00C12638" w:rsidTr="00C12638">
        <w:tc>
          <w:tcPr>
            <w:tcW w:w="14419" w:type="dxa"/>
            <w:gridSpan w:val="6"/>
          </w:tcPr>
          <w:p w:rsidR="00C12638" w:rsidRPr="00C12638" w:rsidRDefault="00C12638" w:rsidP="00C12638">
            <w:pPr>
              <w:pStyle w:val="a4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Ремонтні роботи</w:t>
            </w:r>
          </w:p>
        </w:tc>
      </w:tr>
      <w:tr w:rsidR="00654B2C" w:rsidRPr="001F6FE7" w:rsidTr="00F11C49">
        <w:tc>
          <w:tcPr>
            <w:tcW w:w="4236" w:type="dxa"/>
          </w:tcPr>
          <w:p w:rsidR="00654B2C" w:rsidRPr="00C142D5" w:rsidRDefault="00CF644C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та утеплення зовнішніх несучих стін будівлі закладу</w:t>
            </w:r>
            <w:r w:rsidR="00654B2C"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54B2C" w:rsidRPr="002A56A2" w:rsidRDefault="002A56A2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654B2C" w:rsidRPr="00C142D5" w:rsidRDefault="00DD1815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3 0</w:t>
            </w:r>
            <w:r w:rsidR="00654B2C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00 000</w:t>
            </w:r>
          </w:p>
        </w:tc>
        <w:tc>
          <w:tcPr>
            <w:tcW w:w="6061" w:type="dxa"/>
            <w:gridSpan w:val="2"/>
          </w:tcPr>
          <w:p w:rsidR="00654B2C" w:rsidRDefault="002A56A2" w:rsidP="001F1312">
            <w:pPr>
              <w:pStyle w:val="a4"/>
              <w:ind w:left="0"/>
            </w:pPr>
            <w:r w:rsidRPr="002A56A2">
              <w:t>Звіт з технічного обстеження Миколаївським обласним інжинірингового центру ( травень 2018)</w:t>
            </w:r>
            <w:r>
              <w:t>.</w:t>
            </w:r>
          </w:p>
          <w:p w:rsidR="002A56A2" w:rsidRPr="00C142D5" w:rsidRDefault="002A56A2" w:rsidP="001F1312">
            <w:pPr>
              <w:pStyle w:val="a4"/>
              <w:ind w:left="0"/>
            </w:pPr>
            <w:r>
              <w:t>Потребує відновлення захисного шару, герметизація швів,замазування стиків,відколів і тріщин,утеплення. Відновлення опоряджувального покриття.</w:t>
            </w:r>
          </w:p>
        </w:tc>
      </w:tr>
      <w:tr w:rsidR="001F6FE7" w:rsidRPr="001F6FE7" w:rsidTr="00F11C49">
        <w:tc>
          <w:tcPr>
            <w:tcW w:w="4236" w:type="dxa"/>
          </w:tcPr>
          <w:p w:rsidR="001F6FE7" w:rsidRPr="00C142D5" w:rsidRDefault="001F6FE7" w:rsidP="00CF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фундаменту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заповнення швів між блоками,ремонт вертикальної  та горизонтальної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гідроізоляції.вибіркове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укріплення фундаменту)</w:t>
            </w:r>
          </w:p>
        </w:tc>
        <w:tc>
          <w:tcPr>
            <w:tcW w:w="2582" w:type="dxa"/>
            <w:gridSpan w:val="2"/>
          </w:tcPr>
          <w:p w:rsidR="001F6FE7" w:rsidRPr="00CF644C" w:rsidRDefault="00CF644C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335,36 </w:t>
            </w:r>
            <w:proofErr w:type="spellStart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0" w:type="dxa"/>
          </w:tcPr>
          <w:p w:rsidR="001F6FE7" w:rsidRPr="00C142D5" w:rsidRDefault="00DD1815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CF6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00 000</w:t>
            </w:r>
          </w:p>
        </w:tc>
        <w:tc>
          <w:tcPr>
            <w:tcW w:w="6061" w:type="dxa"/>
            <w:gridSpan w:val="2"/>
          </w:tcPr>
          <w:p w:rsidR="001F6FE7" w:rsidRPr="00CF644C" w:rsidRDefault="00CF644C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технічного обстеження Миколаївським обласним інжинірингового центру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 травень 2018)</w:t>
            </w:r>
          </w:p>
        </w:tc>
      </w:tr>
      <w:tr w:rsidR="000D024B" w:rsidRPr="001F6FE7" w:rsidTr="00F11C49">
        <w:tc>
          <w:tcPr>
            <w:tcW w:w="4236" w:type="dxa"/>
          </w:tcPr>
          <w:p w:rsidR="000D024B" w:rsidRPr="00C142D5" w:rsidRDefault="000D024B" w:rsidP="003F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Частковий ремонт асфальтового покриття на території закладу.</w:t>
            </w:r>
          </w:p>
        </w:tc>
        <w:tc>
          <w:tcPr>
            <w:tcW w:w="2582" w:type="dxa"/>
            <w:gridSpan w:val="2"/>
          </w:tcPr>
          <w:p w:rsidR="000D024B" w:rsidRPr="00772F06" w:rsidRDefault="000D024B" w:rsidP="003F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72F06">
              <w:rPr>
                <w:rFonts w:ascii="Times New Roman" w:hAnsi="Times New Roman"/>
                <w:sz w:val="24"/>
                <w:szCs w:val="24"/>
                <w:lang w:val="uk-UA"/>
              </w:rPr>
              <w:t>100 м</w:t>
            </w:r>
            <w:r w:rsidRPr="00772F0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0D024B" w:rsidRPr="00772F06" w:rsidRDefault="00DD1815" w:rsidP="003F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D024B" w:rsidRPr="0077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3F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Пошкоджене покриття</w:t>
            </w:r>
          </w:p>
        </w:tc>
      </w:tr>
      <w:tr w:rsidR="000D024B" w:rsidRPr="001F6FE7" w:rsidTr="00F11C49">
        <w:tc>
          <w:tcPr>
            <w:tcW w:w="4236" w:type="dxa"/>
          </w:tcPr>
          <w:p w:rsidR="000D024B" w:rsidRDefault="000D024B" w:rsidP="00CF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водозахисної  відмостки з нормативним ухилом</w:t>
            </w:r>
          </w:p>
        </w:tc>
        <w:tc>
          <w:tcPr>
            <w:tcW w:w="2582" w:type="dxa"/>
            <w:gridSpan w:val="2"/>
          </w:tcPr>
          <w:p w:rsidR="000D024B" w:rsidRPr="00CF644C" w:rsidRDefault="000D024B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335,36 </w:t>
            </w:r>
            <w:proofErr w:type="spellStart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0" w:type="dxa"/>
          </w:tcPr>
          <w:p w:rsidR="000D024B" w:rsidRDefault="00DD1815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  <w:r w:rsid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0 000</w:t>
            </w:r>
          </w:p>
        </w:tc>
        <w:tc>
          <w:tcPr>
            <w:tcW w:w="6061" w:type="dxa"/>
            <w:gridSpan w:val="2"/>
          </w:tcPr>
          <w:p w:rsidR="000D024B" w:rsidRPr="00CF644C" w:rsidRDefault="000D024B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технічного обстеження Миколаївським обласним інжинірингового центру ( травень 2018)</w:t>
            </w:r>
          </w:p>
        </w:tc>
      </w:tr>
      <w:tr w:rsidR="00F042FB" w:rsidRPr="001F6FE7" w:rsidTr="00F11C49">
        <w:tc>
          <w:tcPr>
            <w:tcW w:w="4236" w:type="dxa"/>
          </w:tcPr>
          <w:p w:rsidR="00F042FB" w:rsidRDefault="00F042FB" w:rsidP="00F04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Потребує заміна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даху та встановлення відірваного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конька</w:t>
            </w:r>
            <w:proofErr w:type="spellEnd"/>
          </w:p>
        </w:tc>
        <w:tc>
          <w:tcPr>
            <w:tcW w:w="2582" w:type="dxa"/>
            <w:gridSpan w:val="2"/>
          </w:tcPr>
          <w:p w:rsidR="00F042FB" w:rsidRPr="00CF644C" w:rsidRDefault="00F042FB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45м2</w:t>
            </w:r>
          </w:p>
        </w:tc>
        <w:tc>
          <w:tcPr>
            <w:tcW w:w="1540" w:type="dxa"/>
          </w:tcPr>
          <w:p w:rsidR="00F042FB" w:rsidRDefault="00F042FB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6061" w:type="dxa"/>
            <w:gridSpan w:val="2"/>
          </w:tcPr>
          <w:p w:rsidR="00F042FB" w:rsidRPr="00CF644C" w:rsidRDefault="00F042FB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042FB" w:rsidRPr="001F6FE7" w:rsidTr="00F11C49">
        <w:tc>
          <w:tcPr>
            <w:tcW w:w="4236" w:type="dxa"/>
          </w:tcPr>
          <w:p w:rsidR="00F042FB" w:rsidRDefault="00F042FB" w:rsidP="00F04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Ущільнення стиків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металопрофілю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 місцях примикання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металопрофілю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стін над музичною залою </w:t>
            </w:r>
          </w:p>
        </w:tc>
        <w:tc>
          <w:tcPr>
            <w:tcW w:w="2582" w:type="dxa"/>
            <w:gridSpan w:val="2"/>
          </w:tcPr>
          <w:p w:rsidR="00F042FB" w:rsidRDefault="00F042FB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F042FB" w:rsidRDefault="00F042FB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6061" w:type="dxa"/>
            <w:gridSpan w:val="2"/>
          </w:tcPr>
          <w:p w:rsidR="00F042FB" w:rsidRPr="00CF644C" w:rsidRDefault="00F042FB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 опадах,  вода потрапляє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тече по стінах</w:t>
            </w:r>
            <w:r w:rsidR="00811B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коридору, музичної зали</w:t>
            </w:r>
          </w:p>
        </w:tc>
      </w:tr>
      <w:tr w:rsidR="00811B76" w:rsidRPr="001F6FE7" w:rsidTr="00F11C49">
        <w:tc>
          <w:tcPr>
            <w:tcW w:w="4236" w:type="dxa"/>
          </w:tcPr>
          <w:p w:rsidR="00811B76" w:rsidRDefault="00811B76" w:rsidP="00F04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Потреба в чистці ринв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облаштуванню ринв та водостоків на 3-х блоках будівлі </w:t>
            </w:r>
          </w:p>
        </w:tc>
        <w:tc>
          <w:tcPr>
            <w:tcW w:w="2582" w:type="dxa"/>
            <w:gridSpan w:val="2"/>
          </w:tcPr>
          <w:p w:rsidR="00811B76" w:rsidRDefault="00811B76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811B76" w:rsidRDefault="00811B76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25 000</w:t>
            </w:r>
          </w:p>
        </w:tc>
        <w:tc>
          <w:tcPr>
            <w:tcW w:w="6061" w:type="dxa"/>
            <w:gridSpan w:val="2"/>
          </w:tcPr>
          <w:p w:rsidR="00811B76" w:rsidRDefault="00811B76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3-х блоках відсутні водостоки</w:t>
            </w:r>
          </w:p>
        </w:tc>
      </w:tr>
      <w:tr w:rsidR="00811B76" w:rsidRPr="001F6FE7" w:rsidTr="00F11C49">
        <w:tc>
          <w:tcPr>
            <w:tcW w:w="4236" w:type="dxa"/>
          </w:tcPr>
          <w:p w:rsidR="00811B76" w:rsidRDefault="00811B76" w:rsidP="00F04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Ремонт паркану , часткова заміна сітки </w:t>
            </w:r>
            <w:r w:rsidRPr="00811B7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11B76">
              <w:rPr>
                <w:rFonts w:ascii="Times New Roman" w:hAnsi="Times New Roman"/>
                <w:sz w:val="24"/>
                <w:szCs w:val="24"/>
                <w:lang w:val="uk-UA"/>
              </w:rPr>
              <w:t>рябиці</w:t>
            </w:r>
            <w:proofErr w:type="spellEnd"/>
            <w:r w:rsidRPr="00811B76">
              <w:rPr>
                <w:rFonts w:ascii="Times New Roman" w:hAnsi="Times New Roman"/>
                <w:sz w:val="24"/>
                <w:szCs w:val="24"/>
                <w:lang w:val="uk-UA"/>
              </w:rPr>
              <w:t>» на 12 секціях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811B76" w:rsidRPr="00811B76" w:rsidRDefault="00811B76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811B76" w:rsidRDefault="00811B76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7 500 </w:t>
            </w:r>
          </w:p>
        </w:tc>
        <w:tc>
          <w:tcPr>
            <w:tcW w:w="6061" w:type="dxa"/>
            <w:gridSpan w:val="2"/>
          </w:tcPr>
          <w:p w:rsidR="00811B76" w:rsidRDefault="00811B76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024B" w:rsidRPr="00C142D5" w:rsidTr="00F11C49">
        <w:trPr>
          <w:trHeight w:val="562"/>
        </w:trPr>
        <w:tc>
          <w:tcPr>
            <w:tcW w:w="4236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поточних ремонтів:</w:t>
            </w:r>
          </w:p>
          <w:p w:rsidR="000D024B" w:rsidRPr="001F1312" w:rsidRDefault="000D024B" w:rsidP="002F4367">
            <w:pPr>
              <w:pStyle w:val="a4"/>
              <w:numPr>
                <w:ilvl w:val="0"/>
                <w:numId w:val="3"/>
              </w:numPr>
              <w:ind w:left="87" w:firstLine="0"/>
            </w:pPr>
            <w:r w:rsidRPr="00C12638">
              <w:t>Маршові сходи</w:t>
            </w:r>
          </w:p>
        </w:tc>
        <w:tc>
          <w:tcPr>
            <w:tcW w:w="2582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EE505F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pStyle w:val="a4"/>
              <w:ind w:left="0"/>
            </w:pPr>
            <w:r w:rsidRPr="00C142D5">
              <w:t xml:space="preserve"> Не здійснювався ремонт з моменту побудови закладу з 1980р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Заміна вікон, дверей</w:t>
            </w:r>
          </w:p>
        </w:tc>
        <w:tc>
          <w:tcPr>
            <w:tcW w:w="2582" w:type="dxa"/>
            <w:gridSpan w:val="2"/>
          </w:tcPr>
          <w:p w:rsidR="000D024B" w:rsidRPr="00772F06" w:rsidRDefault="008558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D024B" w:rsidRPr="0077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вікон</w:t>
            </w:r>
          </w:p>
          <w:p w:rsidR="000D024B" w:rsidRPr="00772F06" w:rsidRDefault="008558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D024B" w:rsidRPr="0077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дверей</w:t>
            </w:r>
          </w:p>
        </w:tc>
        <w:tc>
          <w:tcPr>
            <w:tcW w:w="1540" w:type="dxa"/>
          </w:tcPr>
          <w:p w:rsidR="000D024B" w:rsidRPr="00772F06" w:rsidRDefault="008558BA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  <w:r w:rsidR="000D024B" w:rsidRPr="0077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A848A9">
            <w:pPr>
              <w:pStyle w:val="a4"/>
              <w:ind w:left="0"/>
            </w:pPr>
            <w:r w:rsidRPr="00C142D5">
              <w:t xml:space="preserve">Потребують заміни вікна та двері на металопластикові </w:t>
            </w:r>
            <w:r>
              <w:t xml:space="preserve"> </w:t>
            </w:r>
            <w:r w:rsidRPr="00C142D5">
              <w:t xml:space="preserve"> ( столярка зносилася з часом, не забезпечують </w:t>
            </w:r>
            <w:proofErr w:type="spellStart"/>
            <w:r w:rsidRPr="00C142D5">
              <w:t>теплозберігаючої</w:t>
            </w:r>
            <w:proofErr w:type="spellEnd"/>
            <w:r w:rsidRPr="00C142D5">
              <w:t xml:space="preserve"> функції)</w:t>
            </w:r>
          </w:p>
        </w:tc>
      </w:tr>
      <w:tr w:rsidR="000D024B" w:rsidRPr="00C142D5" w:rsidTr="00C12638">
        <w:tc>
          <w:tcPr>
            <w:tcW w:w="14419" w:type="dxa"/>
            <w:gridSpan w:val="6"/>
          </w:tcPr>
          <w:p w:rsidR="000D024B" w:rsidRPr="006B2058" w:rsidRDefault="000D024B" w:rsidP="0031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20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Доступність осіб з ООП</w:t>
            </w:r>
            <w:r w:rsidR="00ED36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пандусів відповідно до Державних будівельних норм</w:t>
            </w:r>
          </w:p>
        </w:tc>
        <w:tc>
          <w:tcPr>
            <w:tcW w:w="2582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C142D5" w:rsidRDefault="00DD1815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D024B" w:rsidRPr="00C142D5" w:rsidTr="00C12638">
        <w:tc>
          <w:tcPr>
            <w:tcW w:w="14419" w:type="dxa"/>
            <w:gridSpan w:val="6"/>
          </w:tcPr>
          <w:p w:rsidR="000D024B" w:rsidRPr="00E04F0E" w:rsidRDefault="000D024B" w:rsidP="00674BE1">
            <w:pPr>
              <w:pStyle w:val="a4"/>
              <w:ind w:left="195"/>
              <w:jc w:val="center"/>
              <w:rPr>
                <w:b/>
              </w:rPr>
            </w:pPr>
            <w:r w:rsidRPr="00E04F0E">
              <w:rPr>
                <w:b/>
              </w:rPr>
              <w:t>Оснащення розвивального середовища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групових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приміщень відповідно до Примірного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переліку</w:t>
            </w:r>
          </w:p>
        </w:tc>
        <w:tc>
          <w:tcPr>
            <w:tcW w:w="2582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A848A9">
            <w:pPr>
              <w:pStyle w:val="a4"/>
              <w:ind w:left="0"/>
            </w:pPr>
            <w:r>
              <w:t xml:space="preserve"> Відповідно  до Примірного переліку ігрового та навчального – дидактичного обладнання для закладів дошкільної освіти затвердженого наказом МОН від 19.12.2017 № 1633  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ED3644" w:rsidRDefault="000D024B" w:rsidP="0031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Медичне обслуговування</w:t>
            </w:r>
            <w:r w:rsidR="00ED36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медикаментами,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’язувальними матеріалами та медичним обладнанням медичного кабінету та ізолятора:</w:t>
            </w:r>
          </w:p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маска гумова лицьова, повітропровід, мішок «Амбу»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бинт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бриліантового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зеленого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адреналін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преднизолон</w:t>
            </w:r>
            <w:proofErr w:type="spellEnd"/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спирт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еуфілін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корглікон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магній сульфат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активоване вугілля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но-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шпа</w:t>
            </w:r>
            <w:proofErr w:type="spellEnd"/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пластир</w:t>
            </w:r>
          </w:p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шпателя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кисень у подушці</w:t>
            </w:r>
          </w:p>
        </w:tc>
        <w:tc>
          <w:tcPr>
            <w:tcW w:w="2582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AF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4D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AF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</w:p>
          <w:p w:rsidR="000D024B" w:rsidRPr="0063102D" w:rsidRDefault="00DD1815" w:rsidP="00EF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  <w:p w:rsidR="000D024B" w:rsidRPr="0063102D" w:rsidRDefault="00DD1815" w:rsidP="00AF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0D024B" w:rsidRPr="0063102D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  <w:p w:rsidR="000D024B" w:rsidRPr="0063102D" w:rsidRDefault="00DD1815" w:rsidP="00F4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  <w:p w:rsidR="000D024B" w:rsidRPr="0063102D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268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0D024B" w:rsidRPr="0063102D" w:rsidRDefault="000D024B" w:rsidP="00040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</w:t>
            </w:r>
          </w:p>
          <w:p w:rsidR="000D024B" w:rsidRPr="00DD181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6061" w:type="dxa"/>
            <w:gridSpan w:val="2"/>
          </w:tcPr>
          <w:p w:rsidR="000D024B" w:rsidRPr="00DF3E67" w:rsidRDefault="000D024B" w:rsidP="00DF3E6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DF3E67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 xml:space="preserve">Відповідно до наказу МОЗ та МОН 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від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30.08.2005  N 432/496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« Про вдосконалення медичного обслуговування дітей у дошкільному навчальному закладі»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</w:r>
            <w:bookmarkStart w:id="0" w:name="o3"/>
            <w:bookmarkEnd w:id="0"/>
          </w:p>
        </w:tc>
      </w:tr>
      <w:tr w:rsidR="000D024B" w:rsidRPr="00C142D5" w:rsidTr="00F11C49">
        <w:trPr>
          <w:trHeight w:val="416"/>
        </w:trPr>
        <w:tc>
          <w:tcPr>
            <w:tcW w:w="4236" w:type="dxa"/>
          </w:tcPr>
          <w:p w:rsidR="000D024B" w:rsidRPr="00CE112E" w:rsidRDefault="000D024B" w:rsidP="00CE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лабораторних досліджень:</w:t>
            </w:r>
          </w:p>
          <w:p w:rsidR="000D024B" w:rsidRPr="00CE112E" w:rsidRDefault="000D024B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піску на наявність яєць гельмінтів</w:t>
            </w:r>
          </w:p>
          <w:p w:rsidR="000D024B" w:rsidRPr="00CE112E" w:rsidRDefault="000D024B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рівня освітленості </w:t>
            </w:r>
          </w:p>
          <w:p w:rsidR="000D024B" w:rsidRDefault="000D024B" w:rsidP="00CE112E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показник мікроклімату ( температура, вологість)</w:t>
            </w:r>
          </w:p>
          <w:p w:rsidR="000D024B" w:rsidRDefault="000D024B" w:rsidP="00BE7215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води питної: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.мікробіологічні </w:t>
            </w:r>
          </w:p>
          <w:p w:rsidR="000D024B" w:rsidRDefault="000D024B" w:rsidP="00BE7215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E112E" w:rsidRDefault="000D024B" w:rsidP="00EC2F2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>фізико-хімічні та радіологічні показники</w:t>
            </w:r>
          </w:p>
        </w:tc>
        <w:tc>
          <w:tcPr>
            <w:tcW w:w="2582" w:type="dxa"/>
            <w:gridSpan w:val="2"/>
          </w:tcPr>
          <w:p w:rsidR="000D024B" w:rsidRPr="00BF6EA7" w:rsidRDefault="000D024B" w:rsidP="00CE112E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DD18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EC2F26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BF6EA7" w:rsidRDefault="000D024B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BF6EA7" w:rsidRDefault="000D024B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BF6EA7" w:rsidRDefault="008558BA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800</w:t>
            </w:r>
          </w:p>
          <w:p w:rsidR="000D024B" w:rsidRPr="00BF6EA7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8558BA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350</w:t>
            </w:r>
          </w:p>
          <w:p w:rsidR="000D024B" w:rsidRPr="00BF6EA7" w:rsidRDefault="00DD1815" w:rsidP="00267F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500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220.82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 х</w:t>
            </w: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(рази на рік)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= </w:t>
            </w: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883.39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D024B" w:rsidRPr="00BF6EA7" w:rsidRDefault="000D024B" w:rsidP="00EC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1084 грн</w:t>
            </w:r>
          </w:p>
        </w:tc>
        <w:tc>
          <w:tcPr>
            <w:tcW w:w="6061" w:type="dxa"/>
            <w:gridSpan w:val="2"/>
          </w:tcPr>
          <w:p w:rsidR="000D024B" w:rsidRPr="006C7D1A" w:rsidRDefault="000D024B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наказу Міністерства аграрної політики та продовольства України</w:t>
            </w:r>
            <w:r>
              <w:rPr>
                <w:rStyle w:val="rvts15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7D1A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</w:t>
            </w:r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>01.10.2012 № 590</w:t>
            </w:r>
            <w:bookmarkStart w:id="1" w:name="n4"/>
            <w:bookmarkEnd w:id="1"/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6C7D1A">
              <w:rPr>
                <w:rStyle w:val="rvts23"/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t xml:space="preserve"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(для якісного впровадження СУБХП (НАССР)</w:t>
            </w:r>
          </w:p>
          <w:p w:rsidR="000D024B" w:rsidRPr="00C142D5" w:rsidRDefault="000D024B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Санітарного регламенту для ДНЗ затвердженого наказом МОЗУ від 24.03.2016 № 234 </w:t>
            </w:r>
          </w:p>
        </w:tc>
      </w:tr>
      <w:tr w:rsidR="000D024B" w:rsidRPr="00C142D5" w:rsidTr="00F11C49">
        <w:trPr>
          <w:trHeight w:val="614"/>
        </w:trPr>
        <w:tc>
          <w:tcPr>
            <w:tcW w:w="4236" w:type="dxa"/>
          </w:tcPr>
          <w:p w:rsidR="000D024B" w:rsidRPr="00CE112E" w:rsidRDefault="000D024B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Обробка м</w:t>
            </w:r>
            <w:r w:rsidR="00EC2F2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якого постільного інвентарю у дезінфекційній камері</w:t>
            </w:r>
          </w:p>
        </w:tc>
        <w:tc>
          <w:tcPr>
            <w:tcW w:w="2582" w:type="dxa"/>
            <w:gridSpan w:val="2"/>
          </w:tcPr>
          <w:p w:rsidR="000D024B" w:rsidRPr="001F1312" w:rsidRDefault="000D024B" w:rsidP="00CE112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1</w:t>
            </w:r>
          </w:p>
        </w:tc>
        <w:tc>
          <w:tcPr>
            <w:tcW w:w="1540" w:type="dxa"/>
          </w:tcPr>
          <w:p w:rsidR="000D024B" w:rsidRPr="00BF6EA7" w:rsidRDefault="008558BA" w:rsidP="00BF6E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1 500</w:t>
            </w:r>
          </w:p>
        </w:tc>
        <w:tc>
          <w:tcPr>
            <w:tcW w:w="6061" w:type="dxa"/>
            <w:gridSpan w:val="2"/>
          </w:tcPr>
          <w:p w:rsidR="000D024B" w:rsidRDefault="000D024B" w:rsidP="00A8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Санітарного регламенту для ДНЗ затвердженого наказом МОЗУ від 24.03.2016 № 234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5019C1" w:rsidRDefault="000D024B" w:rsidP="0031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харчування, впровадження НАССР</w:t>
            </w:r>
            <w:r w:rsidR="005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D024B" w:rsidRPr="00C142D5" w:rsidTr="00F11C49">
        <w:trPr>
          <w:trHeight w:val="1368"/>
        </w:trPr>
        <w:tc>
          <w:tcPr>
            <w:tcW w:w="4236" w:type="dxa"/>
          </w:tcPr>
          <w:p w:rsidR="000D024B" w:rsidRPr="000D024B" w:rsidRDefault="000D024B" w:rsidP="008558BA">
            <w:pPr>
              <w:pStyle w:val="a4"/>
              <w:ind w:left="0"/>
            </w:pPr>
            <w:r w:rsidRPr="000D024B">
              <w:t xml:space="preserve">Забезпечення харчоблоку технологічним обладнанням </w:t>
            </w:r>
          </w:p>
          <w:p w:rsidR="000D024B" w:rsidRDefault="000D024B" w:rsidP="008558BA">
            <w:pPr>
              <w:pStyle w:val="a4"/>
              <w:ind w:left="0"/>
            </w:pPr>
            <w:r w:rsidRPr="000D024B">
              <w:t xml:space="preserve">       1. Ваги товарні, виробничі</w:t>
            </w:r>
            <w:r w:rsidR="008558BA">
              <w:t xml:space="preserve"> ( для комори)</w:t>
            </w:r>
          </w:p>
          <w:p w:rsidR="008558BA" w:rsidRPr="000D024B" w:rsidRDefault="008558BA" w:rsidP="008558BA">
            <w:pPr>
              <w:pStyle w:val="a4"/>
              <w:ind w:left="0"/>
            </w:pPr>
            <w:r>
              <w:t>2. ваги для готової продукції</w:t>
            </w:r>
          </w:p>
        </w:tc>
        <w:tc>
          <w:tcPr>
            <w:tcW w:w="2582" w:type="dxa"/>
            <w:gridSpan w:val="2"/>
          </w:tcPr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558BA" w:rsidRDefault="008558BA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58BA" w:rsidRPr="000D024B" w:rsidRDefault="008558BA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0D024B" w:rsidRDefault="000D024B" w:rsidP="005B5A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8558BA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</w:t>
            </w:r>
            <w:r w:rsidR="000D024B"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500</w:t>
            </w:r>
          </w:p>
          <w:p w:rsidR="008558BA" w:rsidRDefault="008558BA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58BA" w:rsidRPr="000D024B" w:rsidRDefault="008558BA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1 200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0D024B" w:rsidRPr="00C142D5" w:rsidRDefault="000D024B" w:rsidP="00C142D5">
            <w:pPr>
              <w:pStyle w:val="a4"/>
              <w:ind w:left="0"/>
            </w:pPr>
          </w:p>
        </w:tc>
      </w:tr>
      <w:tr w:rsidR="000D024B" w:rsidRPr="00C142D5" w:rsidTr="00F11C49">
        <w:tc>
          <w:tcPr>
            <w:tcW w:w="4236" w:type="dxa"/>
          </w:tcPr>
          <w:p w:rsidR="000D024B" w:rsidRDefault="000D024B" w:rsidP="00C142D5">
            <w:pPr>
              <w:pStyle w:val="a4"/>
              <w:ind w:left="0"/>
            </w:pPr>
            <w:r>
              <w:t>Посуд на харчоблок:</w:t>
            </w:r>
          </w:p>
          <w:p w:rsidR="000D024B" w:rsidRDefault="000D024B" w:rsidP="001F1312">
            <w:pPr>
              <w:pStyle w:val="a4"/>
              <w:numPr>
                <w:ilvl w:val="0"/>
                <w:numId w:val="22"/>
              </w:numPr>
            </w:pPr>
            <w:r>
              <w:t>Сковорода ( діаметр 28-32)</w:t>
            </w:r>
          </w:p>
          <w:p w:rsidR="000D024B" w:rsidRDefault="000D024B" w:rsidP="00540244">
            <w:pPr>
              <w:pStyle w:val="a4"/>
              <w:ind w:left="0"/>
            </w:pPr>
            <w:r>
              <w:t>Посуд на групи:</w:t>
            </w:r>
          </w:p>
          <w:p w:rsidR="000D024B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 xml:space="preserve">Чашки </w:t>
            </w:r>
          </w:p>
          <w:p w:rsidR="000D024B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>Каструлі ( 3л)</w:t>
            </w:r>
          </w:p>
          <w:p w:rsidR="000D024B" w:rsidRPr="00C142D5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>Чайники ( 3л)</w:t>
            </w:r>
          </w:p>
        </w:tc>
        <w:tc>
          <w:tcPr>
            <w:tcW w:w="2582" w:type="dxa"/>
            <w:gridSpan w:val="2"/>
          </w:tcPr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EC2F2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0D024B" w:rsidRDefault="000D024B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8558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="000D024B"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0D024B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0D024B" w:rsidRDefault="008558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( по миру 8)</w:t>
            </w:r>
          </w:p>
          <w:p w:rsidR="000D024B" w:rsidRPr="000D024B" w:rsidRDefault="008558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( по миру 8)</w:t>
            </w:r>
          </w:p>
        </w:tc>
        <w:tc>
          <w:tcPr>
            <w:tcW w:w="1540" w:type="dxa"/>
          </w:tcPr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EC2F26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D024B"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600</w:t>
            </w: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EC2F26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3 750</w:t>
            </w:r>
          </w:p>
          <w:p w:rsidR="00EC2F26" w:rsidRPr="000D024B" w:rsidRDefault="00EC2F26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4 400</w:t>
            </w: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3 500 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00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1815" w:rsidRPr="00C142D5" w:rsidTr="00F11C49">
        <w:trPr>
          <w:trHeight w:val="562"/>
        </w:trPr>
        <w:tc>
          <w:tcPr>
            <w:tcW w:w="4236" w:type="dxa"/>
          </w:tcPr>
          <w:p w:rsidR="00EC2F26" w:rsidRDefault="00EC2F26" w:rsidP="00EC2F26">
            <w:pPr>
              <w:pStyle w:val="a4"/>
              <w:ind w:left="0"/>
            </w:pPr>
            <w:r w:rsidRPr="00EC2F26">
              <w:t>Проведення лабораторних досліджень:</w:t>
            </w:r>
          </w:p>
          <w:p w:rsidR="00DD1815" w:rsidRDefault="00DD1815" w:rsidP="00EC2F26">
            <w:pPr>
              <w:pStyle w:val="a4"/>
              <w:ind w:left="0"/>
            </w:pPr>
            <w:r>
              <w:t>Верифікація обладнання та інвентар поверхні якого контактують з готовою продукцією, тара (оборотна)</w:t>
            </w:r>
          </w:p>
          <w:p w:rsidR="00DD1815" w:rsidRDefault="00DD1815" w:rsidP="00EC2F26">
            <w:pPr>
              <w:pStyle w:val="a4"/>
              <w:ind w:left="12" w:hanging="12"/>
            </w:pPr>
            <w:r>
              <w:t>Контроль мікробіологічного стану поверхонь санітарного одягу та рук працівників, що безпосередньо контактують з харчовими продуктами</w:t>
            </w:r>
          </w:p>
          <w:p w:rsidR="00DD1815" w:rsidRDefault="00DD1815" w:rsidP="00EC2F26">
            <w:pPr>
              <w:pStyle w:val="a4"/>
              <w:ind w:left="12" w:hanging="12"/>
            </w:pPr>
          </w:p>
          <w:p w:rsidR="00DD1815" w:rsidRPr="00C142D5" w:rsidRDefault="00DD1815" w:rsidP="00DD1815">
            <w:pPr>
              <w:pStyle w:val="a4"/>
              <w:ind w:left="0"/>
            </w:pPr>
            <w:r>
              <w:t xml:space="preserve">Мікробіологічні показники готових </w:t>
            </w:r>
            <w:r>
              <w:lastRenderedPageBreak/>
              <w:t>страв</w:t>
            </w:r>
          </w:p>
        </w:tc>
        <w:tc>
          <w:tcPr>
            <w:tcW w:w="2582" w:type="dxa"/>
            <w:gridSpan w:val="2"/>
          </w:tcPr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 з не менше ніж 2-х</w:t>
            </w:r>
            <w:r w:rsidRPr="00C243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об’єктів</w:t>
            </w: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31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раз на місяць у 2-х працівників з </w:t>
            </w:r>
            <w:r w:rsidRPr="00B731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чергуванням</w:t>
            </w: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D1815" w:rsidRPr="001F1312" w:rsidRDefault="00EC2F26" w:rsidP="00E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29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 рази на місяць  з чергуванням страв</w:t>
            </w:r>
          </w:p>
        </w:tc>
        <w:tc>
          <w:tcPr>
            <w:tcW w:w="1540" w:type="dxa"/>
          </w:tcPr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2 785.92</w:t>
            </w: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0719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3743,52 грн</w:t>
            </w: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D1815" w:rsidRDefault="00EC2F26" w:rsidP="00EC2F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1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13 921, 73 грн</w:t>
            </w:r>
          </w:p>
        </w:tc>
        <w:tc>
          <w:tcPr>
            <w:tcW w:w="6061" w:type="dxa"/>
            <w:gridSpan w:val="2"/>
          </w:tcPr>
          <w:p w:rsidR="00EC2F26" w:rsidRPr="006C7D1A" w:rsidRDefault="00EC2F26" w:rsidP="00EC2F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наказу Міністерства аграрної політики та продовольства України</w:t>
            </w:r>
            <w:r>
              <w:rPr>
                <w:rStyle w:val="rvts15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7D1A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</w:t>
            </w:r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>01.10.2012 № 590 «</w:t>
            </w:r>
            <w:r w:rsidRPr="006C7D1A">
              <w:rPr>
                <w:rStyle w:val="rvts23"/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t xml:space="preserve"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(для якісного впровадження СУБХП (НАССР)</w:t>
            </w:r>
          </w:p>
          <w:p w:rsidR="00DD1815" w:rsidRPr="00C142D5" w:rsidRDefault="00EC2F26" w:rsidP="00EC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Санітарного регламенту для ДНЗ затвердженого наказом МОЗУ від 24.03.2016 № 234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5019C1" w:rsidRDefault="000D024B" w:rsidP="0031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який інвентар</w:t>
            </w:r>
            <w:r w:rsidR="005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D024B" w:rsidRPr="00C142D5" w:rsidTr="00F11C49">
        <w:trPr>
          <w:trHeight w:val="285"/>
        </w:trPr>
        <w:tc>
          <w:tcPr>
            <w:tcW w:w="4236" w:type="dxa"/>
          </w:tcPr>
          <w:p w:rsidR="000D024B" w:rsidRPr="00C142D5" w:rsidRDefault="000D024B" w:rsidP="008558BA">
            <w:pPr>
              <w:pStyle w:val="a4"/>
              <w:ind w:left="0"/>
            </w:pPr>
            <w:r w:rsidRPr="00C142D5">
              <w:t>За</w:t>
            </w:r>
            <w:r w:rsidR="008558BA">
              <w:t xml:space="preserve">міна </w:t>
            </w:r>
            <w:proofErr w:type="spellStart"/>
            <w:r w:rsidR="008558BA">
              <w:t>матрасів</w:t>
            </w:r>
            <w:proofErr w:type="spellEnd"/>
          </w:p>
        </w:tc>
        <w:tc>
          <w:tcPr>
            <w:tcW w:w="2582" w:type="dxa"/>
            <w:gridSpan w:val="2"/>
          </w:tcPr>
          <w:p w:rsidR="000D024B" w:rsidRPr="001F1312" w:rsidRDefault="00EC2F2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  <w:p w:rsidR="000D024B" w:rsidRPr="00C142D5" w:rsidRDefault="000D024B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8558BA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="00EC2F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</w:tcPr>
          <w:p w:rsidR="000D024B" w:rsidRPr="008558BA" w:rsidRDefault="000D024B" w:rsidP="008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Матраци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експлуатації  з 1989 року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Електротовари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електротоварів:</w:t>
            </w:r>
          </w:p>
          <w:p w:rsidR="000D024B" w:rsidRPr="008558BA" w:rsidRDefault="000D024B" w:rsidP="008558B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пральна машина на 12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</w:tc>
        <w:tc>
          <w:tcPr>
            <w:tcW w:w="2582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A5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28 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Терміново потребує придбання 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5019C1" w:rsidRDefault="000D024B" w:rsidP="0031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Миючі засоби</w:t>
            </w:r>
            <w:r w:rsidR="005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миючих засобів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закладу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 харчоблок, пральня, прибирання службових приміщень, коридорів, маршових сходів)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рідке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господ.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унітазу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посуду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засіб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кріт для каналізації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металеві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йоршики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миття посуду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синька рідка по 100 гр.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порошок пральний</w:t>
            </w:r>
          </w:p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сода </w:t>
            </w:r>
            <w:r w:rsidR="0063102D">
              <w:rPr>
                <w:rFonts w:ascii="Times New Roman" w:hAnsi="Times New Roman"/>
                <w:sz w:val="24"/>
                <w:szCs w:val="24"/>
                <w:lang w:val="uk-UA"/>
              </w:rPr>
              <w:t>кальцинована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Для </w:t>
            </w:r>
            <w:r w:rsidR="003F30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F30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 ( з розрахунку на  125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дітей):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мило рідке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миюче для посуду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губка для посуду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засіб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туалетний папір</w:t>
            </w:r>
          </w:p>
          <w:p w:rsidR="000D024B" w:rsidRPr="006068FE" w:rsidRDefault="000D024B" w:rsidP="006068F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серветки паперові</w:t>
            </w:r>
          </w:p>
        </w:tc>
        <w:tc>
          <w:tcPr>
            <w:tcW w:w="2582" w:type="dxa"/>
            <w:gridSpan w:val="2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F300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брусків</w:t>
            </w: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F300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  <w:p w:rsidR="000D024B" w:rsidRPr="001F1312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0 кг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3102D">
              <w:rPr>
                <w:rFonts w:ascii="Times New Roman" w:hAnsi="Times New Roman"/>
                <w:sz w:val="24"/>
                <w:szCs w:val="24"/>
                <w:lang w:val="uk-UA"/>
              </w:rPr>
              <w:t>0 кг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. по 300гр</w:t>
            </w: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500гр</w:t>
            </w: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6шт</w:t>
            </w: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601C54" w:rsidRDefault="003F3006" w:rsidP="00601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540" w:type="dxa"/>
          </w:tcPr>
          <w:p w:rsidR="000D024B" w:rsidRDefault="000D024B" w:rsidP="00601C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EF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2F26" w:rsidRPr="00601C54" w:rsidRDefault="00EC2F26" w:rsidP="00EF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2 250</w:t>
            </w: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1 127</w:t>
            </w: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1 125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2 200</w:t>
            </w:r>
          </w:p>
          <w:p w:rsidR="000D024B" w:rsidRPr="00601C54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 w:rsidR="003F30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054</w:t>
            </w:r>
          </w:p>
          <w:p w:rsidR="000D024B" w:rsidRPr="00601C54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2 508</w:t>
            </w:r>
          </w:p>
          <w:p w:rsidR="000D024B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</w:p>
          <w:p w:rsidR="0063102D" w:rsidRDefault="0063102D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  <w:r w:rsidR="000D024B"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12 96</w:t>
            </w:r>
            <w:r w:rsidR="000D024B"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Pr="00601C54" w:rsidRDefault="000D024B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400</w:t>
            </w:r>
          </w:p>
          <w:p w:rsidR="000D024B" w:rsidRDefault="000D024B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3102D" w:rsidRDefault="0063102D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3102D" w:rsidRDefault="0063102D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5 250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5 250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1 584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850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4 125</w:t>
            </w:r>
          </w:p>
          <w:p w:rsidR="003F3006" w:rsidRPr="00601C54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1 500</w:t>
            </w:r>
          </w:p>
        </w:tc>
        <w:tc>
          <w:tcPr>
            <w:tcW w:w="6061" w:type="dxa"/>
            <w:gridSpan w:val="2"/>
          </w:tcPr>
          <w:p w:rsidR="000D024B" w:rsidRPr="00482C56" w:rsidRDefault="000D024B" w:rsidP="0048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СССР от 28.01.86 №45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методических указаний об организации учета и инвентаризации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-материальных ценностей у материально ответственных лиц в учреждениях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СССР»</w:t>
            </w:r>
          </w:p>
          <w:p w:rsidR="000D024B" w:rsidRPr="00482C56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267F23">
        <w:trPr>
          <w:trHeight w:val="345"/>
        </w:trPr>
        <w:tc>
          <w:tcPr>
            <w:tcW w:w="14419" w:type="dxa"/>
            <w:gridSpan w:val="6"/>
          </w:tcPr>
          <w:p w:rsidR="000D024B" w:rsidRPr="005019C1" w:rsidRDefault="000D024B" w:rsidP="0031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Канцелярські товари</w:t>
            </w:r>
            <w:r w:rsidR="005019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 з розрахунку на  124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дітей):</w:t>
            </w:r>
            <w:r w:rsidR="005019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0D024B" w:rsidRPr="00267F23" w:rsidTr="00F11C49">
        <w:trPr>
          <w:trHeight w:val="345"/>
        </w:trPr>
        <w:tc>
          <w:tcPr>
            <w:tcW w:w="4236" w:type="dxa"/>
            <w:vMerge w:val="restart"/>
          </w:tcPr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канцелярських товарів для</w:t>
            </w:r>
            <w:r w:rsidR="003F30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альбом для малювання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32арк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папір кольоровий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білий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кольоровий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олівці кольорові МАРСО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олівець графітний 2м-4м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фломастери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акварельні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ЛУЧ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крейда кольорова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пластилін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глина «ЛІПС»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пензлі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пензель для аплікації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дошка для ліплення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палітра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006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Молодша 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  <w:p w:rsidR="000D024B" w:rsidRPr="00C142D5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1576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Середня,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Старша</w:t>
            </w:r>
          </w:p>
          <w:p w:rsidR="000D024B" w:rsidRPr="00C142D5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111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1540" w:type="dxa"/>
            <w:vMerge w:val="restart"/>
          </w:tcPr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1336BA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17 936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1 920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960</w:t>
            </w:r>
          </w:p>
          <w:p w:rsidR="000D024B" w:rsidRPr="00C142D5" w:rsidRDefault="001336BA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980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/4 995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1 080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798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6 327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1 120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8 880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4 440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30/360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1 400/16 650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40/60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150/1 890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250/1350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2 664</w:t>
            </w:r>
          </w:p>
          <w:p w:rsidR="000D024B" w:rsidRPr="00C142D5" w:rsidRDefault="005A5486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3 885</w:t>
            </w:r>
          </w:p>
        </w:tc>
        <w:tc>
          <w:tcPr>
            <w:tcW w:w="6061" w:type="dxa"/>
            <w:gridSpan w:val="2"/>
            <w:vMerge w:val="restart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Примірного переліку ігрового та навчального – дидактичного обладнання для закладів дошкільної освіти затвердженого наказом МОН від 19.12.2017 № 1633  </w:t>
            </w:r>
          </w:p>
        </w:tc>
      </w:tr>
      <w:tr w:rsidR="000D024B" w:rsidRPr="00C142D5" w:rsidTr="00F11C49">
        <w:trPr>
          <w:trHeight w:val="480"/>
        </w:trPr>
        <w:tc>
          <w:tcPr>
            <w:tcW w:w="4236" w:type="dxa"/>
            <w:vMerge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</w:tcPr>
          <w:p w:rsidR="000D024B" w:rsidRPr="001F1312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1336B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уп/6кл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уп/6кл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уп/6кл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 кг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76" w:type="dxa"/>
          </w:tcPr>
          <w:p w:rsidR="000D024B" w:rsidRPr="001F1312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444</w:t>
            </w:r>
            <w:r w:rsidR="001336B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111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уп/12кол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уп/12кол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уп/12кол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 кг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  <w:p w:rsidR="000D024B" w:rsidRDefault="001336BA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  <w:p w:rsidR="005A5486" w:rsidRPr="001F1312" w:rsidRDefault="005A5486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540" w:type="dxa"/>
            <w:vMerge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58BA" w:rsidRPr="00C142D5" w:rsidTr="002D5D13">
        <w:tc>
          <w:tcPr>
            <w:tcW w:w="14419" w:type="dxa"/>
            <w:gridSpan w:val="6"/>
          </w:tcPr>
          <w:p w:rsidR="008558BA" w:rsidRPr="005019C1" w:rsidRDefault="008558BA" w:rsidP="00311A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Господарчі товари</w:t>
            </w:r>
            <w:r w:rsidR="005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D024B" w:rsidRPr="00C142D5" w:rsidTr="00F11C49">
        <w:trPr>
          <w:trHeight w:val="132"/>
        </w:trPr>
        <w:tc>
          <w:tcPr>
            <w:tcW w:w="4236" w:type="dxa"/>
          </w:tcPr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господарських товарів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лампочки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світодіодні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віник 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мітла</w:t>
            </w:r>
          </w:p>
          <w:p w:rsidR="000D024B" w:rsidRPr="00C142D5" w:rsidRDefault="000D024B" w:rsidP="001E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пакети для сміття по 50 шт. ( харчоблок, туалетна кімната)</w:t>
            </w:r>
          </w:p>
          <w:p w:rsidR="000D024B" w:rsidRPr="00C142D5" w:rsidRDefault="000D024B" w:rsidP="005E5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пакети для сміття ( мішки для листя)</w:t>
            </w:r>
          </w:p>
        </w:tc>
        <w:tc>
          <w:tcPr>
            <w:tcW w:w="2582" w:type="dxa"/>
            <w:gridSpan w:val="2"/>
          </w:tcPr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40" w:type="dxa"/>
          </w:tcPr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0D024B" w:rsidRDefault="005A5486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2 40</w:t>
            </w:r>
            <w:r w:rsid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Default="005A5486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1 680</w:t>
            </w:r>
          </w:p>
          <w:p w:rsidR="000D024B" w:rsidRDefault="005A5486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4 500</w:t>
            </w: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5A5486" w:rsidP="00A5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2 560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щоденного функціонування закладу, комплектуючі для непередбачуваних ремон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робіт </w:t>
            </w:r>
          </w:p>
        </w:tc>
      </w:tr>
      <w:tr w:rsidR="000D024B" w:rsidRPr="00C142D5" w:rsidTr="00F042FB">
        <w:trPr>
          <w:trHeight w:val="283"/>
        </w:trPr>
        <w:tc>
          <w:tcPr>
            <w:tcW w:w="14419" w:type="dxa"/>
            <w:gridSpan w:val="6"/>
          </w:tcPr>
          <w:p w:rsidR="000D024B" w:rsidRPr="00BF6EA7" w:rsidRDefault="000D024B" w:rsidP="00F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Передплата фахових видань</w:t>
            </w:r>
          </w:p>
        </w:tc>
      </w:tr>
      <w:tr w:rsidR="000D024B" w:rsidRPr="00C142D5" w:rsidTr="00F11C49">
        <w:trPr>
          <w:trHeight w:val="453"/>
        </w:trPr>
        <w:tc>
          <w:tcPr>
            <w:tcW w:w="4236" w:type="dxa"/>
          </w:tcPr>
          <w:p w:rsidR="000D024B" w:rsidRPr="00C142D5" w:rsidRDefault="000D024B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Передплата фахових періодичних видань</w:t>
            </w:r>
          </w:p>
        </w:tc>
        <w:tc>
          <w:tcPr>
            <w:tcW w:w="2582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Для підвищення фахової майстерності педагогів, розповсюдження власних наробок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атестації</w:t>
            </w:r>
          </w:p>
        </w:tc>
      </w:tr>
      <w:tr w:rsidR="001336BA" w:rsidRPr="00C142D5" w:rsidTr="00F11C49">
        <w:trPr>
          <w:trHeight w:val="423"/>
        </w:trPr>
        <w:tc>
          <w:tcPr>
            <w:tcW w:w="4236" w:type="dxa"/>
          </w:tcPr>
          <w:p w:rsidR="001336BA" w:rsidRPr="00C142D5" w:rsidRDefault="001336BA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Папір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ксероксний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1336BA" w:rsidRPr="00C142D5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0" w:type="dxa"/>
          </w:tcPr>
          <w:p w:rsidR="001336BA" w:rsidRDefault="001336BA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3 900</w:t>
            </w:r>
          </w:p>
        </w:tc>
        <w:tc>
          <w:tcPr>
            <w:tcW w:w="6061" w:type="dxa"/>
            <w:gridSpan w:val="2"/>
          </w:tcPr>
          <w:p w:rsidR="001336BA" w:rsidRPr="00C142D5" w:rsidRDefault="001336BA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36BA" w:rsidRPr="00C142D5" w:rsidTr="00F11C49">
        <w:trPr>
          <w:trHeight w:val="203"/>
        </w:trPr>
        <w:tc>
          <w:tcPr>
            <w:tcW w:w="4236" w:type="dxa"/>
          </w:tcPr>
          <w:p w:rsidR="001336BA" w:rsidRDefault="001336BA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Фарба для принтера </w:t>
            </w:r>
          </w:p>
        </w:tc>
        <w:tc>
          <w:tcPr>
            <w:tcW w:w="2582" w:type="dxa"/>
            <w:gridSpan w:val="2"/>
          </w:tcPr>
          <w:p w:rsidR="001336BA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кольори</w:t>
            </w:r>
          </w:p>
        </w:tc>
        <w:tc>
          <w:tcPr>
            <w:tcW w:w="1540" w:type="dxa"/>
          </w:tcPr>
          <w:p w:rsidR="001336BA" w:rsidRDefault="001336BA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3 200</w:t>
            </w:r>
          </w:p>
        </w:tc>
        <w:tc>
          <w:tcPr>
            <w:tcW w:w="6061" w:type="dxa"/>
            <w:gridSpan w:val="2"/>
          </w:tcPr>
          <w:p w:rsidR="001336BA" w:rsidRPr="00C142D5" w:rsidRDefault="001336BA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A6512D">
        <w:trPr>
          <w:trHeight w:val="390"/>
        </w:trPr>
        <w:tc>
          <w:tcPr>
            <w:tcW w:w="14419" w:type="dxa"/>
            <w:gridSpan w:val="6"/>
          </w:tcPr>
          <w:p w:rsidR="000D024B" w:rsidRPr="00C142D5" w:rsidRDefault="000D024B" w:rsidP="0031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Пожежна безпека та ОП</w:t>
            </w:r>
            <w:r w:rsidR="005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bookmarkStart w:id="2" w:name="_GoBack"/>
            <w:bookmarkEnd w:id="2"/>
          </w:p>
        </w:tc>
      </w:tr>
      <w:tr w:rsidR="000D024B" w:rsidRPr="00D2569E" w:rsidTr="00F11C49">
        <w:tc>
          <w:tcPr>
            <w:tcW w:w="4236" w:type="dxa"/>
          </w:tcPr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Перезарядка вогнегасників</w:t>
            </w:r>
          </w:p>
        </w:tc>
        <w:tc>
          <w:tcPr>
            <w:tcW w:w="2582" w:type="dxa"/>
            <w:gridSpan w:val="2"/>
          </w:tcPr>
          <w:p w:rsidR="000D024B" w:rsidRPr="001F1312" w:rsidRDefault="00F042F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54" w:type="dxa"/>
            <w:gridSpan w:val="2"/>
          </w:tcPr>
          <w:p w:rsidR="000D024B" w:rsidRPr="00C142D5" w:rsidRDefault="00F042F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D2569E" w:rsidTr="00F11C49">
        <w:trPr>
          <w:trHeight w:val="360"/>
        </w:trPr>
        <w:tc>
          <w:tcPr>
            <w:tcW w:w="4236" w:type="dxa"/>
          </w:tcPr>
          <w:p w:rsidR="000D024B" w:rsidRPr="00C142D5" w:rsidRDefault="000D024B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Вогнезахисна обробка</w:t>
            </w:r>
            <w:r w:rsidR="00F11C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дерев’яних конструкцій горища </w:t>
            </w:r>
          </w:p>
        </w:tc>
        <w:tc>
          <w:tcPr>
            <w:tcW w:w="2582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5A5486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F11C49">
        <w:trPr>
          <w:trHeight w:val="465"/>
        </w:trPr>
        <w:tc>
          <w:tcPr>
            <w:tcW w:w="4236" w:type="dxa"/>
          </w:tcPr>
          <w:p w:rsidR="000D024B" w:rsidRPr="00C142D5" w:rsidRDefault="000D024B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Ремонт автоматичної пожежної сигналізації</w:t>
            </w:r>
          </w:p>
        </w:tc>
        <w:tc>
          <w:tcPr>
            <w:tcW w:w="2582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5A5486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F11C49">
        <w:trPr>
          <w:trHeight w:val="777"/>
        </w:trPr>
        <w:tc>
          <w:tcPr>
            <w:tcW w:w="4236" w:type="dxa"/>
          </w:tcPr>
          <w:p w:rsidR="000D024B" w:rsidRPr="00C142D5" w:rsidRDefault="000D024B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вхідних дверей та запасних виходів автоматичними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доводчиками</w:t>
            </w:r>
            <w:proofErr w:type="spellEnd"/>
          </w:p>
        </w:tc>
        <w:tc>
          <w:tcPr>
            <w:tcW w:w="2582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5A5486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працівників спецодягом: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Рукавички: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матерчаті ( двірникам)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великі силіконові ( робітнику харчоблоку, прибиральниці, помічникам вихователя)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прорезинені ( робітникам по обслуговуванню)</w:t>
            </w:r>
          </w:p>
        </w:tc>
        <w:tc>
          <w:tcPr>
            <w:tcW w:w="2582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54" w:type="dxa"/>
            <w:gridSpan w:val="2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720</w:t>
            </w: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384</w:t>
            </w: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pStyle w:val="a4"/>
              <w:ind w:left="0"/>
              <w:jc w:val="both"/>
              <w:rPr>
                <w:color w:val="000000"/>
              </w:rPr>
            </w:pPr>
            <w:r w:rsidRPr="00C142D5">
              <w:rPr>
                <w:color w:val="000000"/>
              </w:rPr>
              <w:t>Чоботи прорезинені утеплені( 41 – 42 розмір)</w:t>
            </w:r>
          </w:p>
        </w:tc>
        <w:tc>
          <w:tcPr>
            <w:tcW w:w="2582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5647" w:type="dxa"/>
          </w:tcPr>
          <w:p w:rsidR="000D024B" w:rsidRPr="00C142D5" w:rsidRDefault="000D024B" w:rsidP="00F04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Положення про порядок забезпечення закладу спеціальним одягом, спеціальним взуттям та іншими засобами індивідуального захисту </w:t>
            </w:r>
            <w:r w:rsidR="00F042FB">
              <w:rPr>
                <w:rFonts w:ascii="Times New Roman" w:hAnsi="Times New Roman"/>
                <w:sz w:val="24"/>
                <w:szCs w:val="24"/>
                <w:lang w:val="uk-UA"/>
              </w:rPr>
              <w:t>, Колективний договір</w:t>
            </w:r>
          </w:p>
        </w:tc>
      </w:tr>
      <w:tr w:rsidR="000D024B" w:rsidRPr="00C142D5" w:rsidTr="00F11C49">
        <w:tc>
          <w:tcPr>
            <w:tcW w:w="4236" w:type="dxa"/>
          </w:tcPr>
          <w:p w:rsidR="000D024B" w:rsidRPr="00C142D5" w:rsidRDefault="000D024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Ліхтар ручний </w:t>
            </w:r>
          </w:p>
        </w:tc>
        <w:tc>
          <w:tcPr>
            <w:tcW w:w="2582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</w:t>
            </w:r>
            <w:r w:rsidR="00F042FB">
              <w:rPr>
                <w:rFonts w:ascii="Times New Roman" w:hAnsi="Times New Roman"/>
                <w:sz w:val="24"/>
                <w:szCs w:val="24"/>
                <w:lang w:val="uk-UA"/>
              </w:rPr>
              <w:t>уального захисту, Колективний договір</w:t>
            </w:r>
          </w:p>
        </w:tc>
      </w:tr>
      <w:tr w:rsidR="005A5486" w:rsidRPr="00C142D5" w:rsidTr="00267BAA">
        <w:tc>
          <w:tcPr>
            <w:tcW w:w="14419" w:type="dxa"/>
            <w:gridSpan w:val="6"/>
          </w:tcPr>
          <w:p w:rsidR="005A5486" w:rsidRPr="005A5486" w:rsidRDefault="005A5486" w:rsidP="005A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54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Найпростіше укриття</w:t>
            </w:r>
          </w:p>
        </w:tc>
      </w:tr>
      <w:tr w:rsidR="005A5486" w:rsidRPr="00C142D5" w:rsidTr="00F11C49">
        <w:tc>
          <w:tcPr>
            <w:tcW w:w="4236" w:type="dxa"/>
          </w:tcPr>
          <w:p w:rsidR="005A5486" w:rsidRDefault="005A5486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Стяжка пі</w:t>
            </w:r>
            <w:r w:rsidR="00414414">
              <w:rPr>
                <w:color w:val="000000"/>
              </w:rPr>
              <w:t xml:space="preserve">длоги в укритті </w:t>
            </w:r>
            <w:r w:rsidR="00F042FB">
              <w:rPr>
                <w:color w:val="000000"/>
              </w:rPr>
              <w:t>/ або вкладання керамічної плитки</w:t>
            </w:r>
          </w:p>
        </w:tc>
        <w:tc>
          <w:tcPr>
            <w:tcW w:w="2582" w:type="dxa"/>
            <w:gridSpan w:val="2"/>
          </w:tcPr>
          <w:p w:rsidR="005A5486" w:rsidRPr="005C1B4B" w:rsidRDefault="005C1B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54" w:type="dxa"/>
            <w:gridSpan w:val="2"/>
          </w:tcPr>
          <w:p w:rsidR="005A5486" w:rsidRDefault="00267BAA" w:rsidP="006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5C1B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7 000</w:t>
            </w:r>
          </w:p>
        </w:tc>
        <w:tc>
          <w:tcPr>
            <w:tcW w:w="5647" w:type="dxa"/>
          </w:tcPr>
          <w:p w:rsidR="005A5486" w:rsidRDefault="005A5486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1B4B" w:rsidRPr="006F2B71" w:rsidTr="00F11C49">
        <w:tc>
          <w:tcPr>
            <w:tcW w:w="4236" w:type="dxa"/>
          </w:tcPr>
          <w:p w:rsidR="005C1B4B" w:rsidRDefault="00F042F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Забезпечення </w:t>
            </w:r>
            <w:r w:rsidR="005C1B4B">
              <w:rPr>
                <w:color w:val="000000"/>
              </w:rPr>
              <w:t xml:space="preserve">резервного </w:t>
            </w:r>
            <w:r w:rsidR="006F2B71">
              <w:rPr>
                <w:color w:val="000000"/>
              </w:rPr>
              <w:t xml:space="preserve">електроживлення </w:t>
            </w:r>
          </w:p>
        </w:tc>
        <w:tc>
          <w:tcPr>
            <w:tcW w:w="2582" w:type="dxa"/>
            <w:gridSpan w:val="2"/>
          </w:tcPr>
          <w:p w:rsidR="006F2B71" w:rsidRDefault="006F2B7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генератор</w:t>
            </w:r>
          </w:p>
        </w:tc>
        <w:tc>
          <w:tcPr>
            <w:tcW w:w="1954" w:type="dxa"/>
            <w:gridSpan w:val="2"/>
          </w:tcPr>
          <w:p w:rsidR="006F2B71" w:rsidRDefault="006F2B7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35 000</w:t>
            </w:r>
          </w:p>
        </w:tc>
        <w:tc>
          <w:tcPr>
            <w:tcW w:w="5647" w:type="dxa"/>
          </w:tcPr>
          <w:p w:rsidR="005C1B4B" w:rsidRDefault="005C1B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42FB" w:rsidRPr="006F2B71" w:rsidTr="00F11C49">
        <w:tc>
          <w:tcPr>
            <w:tcW w:w="4236" w:type="dxa"/>
          </w:tcPr>
          <w:p w:rsidR="00F042FB" w:rsidRDefault="00F042F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Встановлення другого виходу/лазу</w:t>
            </w:r>
          </w:p>
        </w:tc>
        <w:tc>
          <w:tcPr>
            <w:tcW w:w="2582" w:type="dxa"/>
            <w:gridSpan w:val="2"/>
          </w:tcPr>
          <w:p w:rsidR="00F042FB" w:rsidRDefault="00F042F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F042FB" w:rsidRDefault="00F042F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5647" w:type="dxa"/>
          </w:tcPr>
          <w:p w:rsidR="00F042FB" w:rsidRDefault="00F042F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BAA" w:rsidRPr="006F2B71" w:rsidTr="00267BAA">
        <w:tc>
          <w:tcPr>
            <w:tcW w:w="14419" w:type="dxa"/>
            <w:gridSpan w:val="6"/>
          </w:tcPr>
          <w:p w:rsidR="00267BAA" w:rsidRPr="00267BAA" w:rsidRDefault="00267BAA" w:rsidP="0026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Упорядкування території закладу</w:t>
            </w:r>
          </w:p>
        </w:tc>
      </w:tr>
      <w:tr w:rsidR="00267BAA" w:rsidRPr="006F2B71" w:rsidTr="00F11C49">
        <w:tc>
          <w:tcPr>
            <w:tcW w:w="4236" w:type="dxa"/>
          </w:tcPr>
          <w:p w:rsidR="00267BAA" w:rsidRDefault="00267BAA" w:rsidP="00C142D5">
            <w:pPr>
              <w:pStyle w:val="a4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Кронування</w:t>
            </w:r>
            <w:proofErr w:type="spellEnd"/>
            <w:r>
              <w:rPr>
                <w:color w:val="000000"/>
              </w:rPr>
              <w:t xml:space="preserve"> дерев та вирубка дерев, які становлять загрозу учасникам освітнього процесу </w:t>
            </w:r>
          </w:p>
        </w:tc>
        <w:tc>
          <w:tcPr>
            <w:tcW w:w="2582" w:type="dxa"/>
            <w:gridSpan w:val="2"/>
          </w:tcPr>
          <w:p w:rsidR="00267BAA" w:rsidRDefault="00F042F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267B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7BA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54" w:type="dxa"/>
            <w:gridSpan w:val="2"/>
          </w:tcPr>
          <w:p w:rsidR="00267BAA" w:rsidRDefault="00F042FB" w:rsidP="006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267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5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 </w:t>
            </w:r>
            <w:r w:rsidR="00267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5647" w:type="dxa"/>
          </w:tcPr>
          <w:p w:rsidR="00267BAA" w:rsidRDefault="00267BA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BAA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Постанови КМУ від 01.08.2006 р. №1045 «Про затвердження Порядку видалення дерев, кущів, газонів і квітників у населених пунктах»</w:t>
            </w:r>
          </w:p>
          <w:p w:rsidR="00267BAA" w:rsidRDefault="00267BA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B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Санітарного регламенту для ДНЗ затвердженого наказом МОЗУ </w:t>
            </w:r>
            <w:proofErr w:type="spellStart"/>
            <w:r w:rsidRPr="00267BA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67BAA">
              <w:rPr>
                <w:rFonts w:ascii="Times New Roman" w:hAnsi="Times New Roman"/>
                <w:sz w:val="24"/>
                <w:szCs w:val="24"/>
              </w:rPr>
              <w:t xml:space="preserve"> 24.03.2016 № 234</w:t>
            </w:r>
          </w:p>
        </w:tc>
      </w:tr>
      <w:tr w:rsidR="00ED3644" w:rsidRPr="006F2B71" w:rsidTr="00434D2C">
        <w:trPr>
          <w:trHeight w:val="293"/>
        </w:trPr>
        <w:tc>
          <w:tcPr>
            <w:tcW w:w="6818" w:type="dxa"/>
            <w:gridSpan w:val="3"/>
          </w:tcPr>
          <w:p w:rsidR="00ED3644" w:rsidRPr="00C142D5" w:rsidRDefault="00ED3644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954" w:type="dxa"/>
            <w:gridSpan w:val="2"/>
          </w:tcPr>
          <w:p w:rsidR="00ED3644" w:rsidRPr="001334D2" w:rsidRDefault="00ED3644" w:rsidP="003E0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5 317 697, 56 </w:t>
            </w:r>
            <w:r w:rsidRPr="0063102D">
              <w:rPr>
                <w:rFonts w:ascii="Times New Roman" w:hAnsi="Times New Roman"/>
                <w:b/>
                <w:lang w:val="uk-UA"/>
              </w:rPr>
              <w:t>грн</w:t>
            </w:r>
          </w:p>
        </w:tc>
        <w:tc>
          <w:tcPr>
            <w:tcW w:w="5647" w:type="dxa"/>
          </w:tcPr>
          <w:p w:rsidR="00ED3644" w:rsidRPr="00C142D5" w:rsidRDefault="00ED3644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4B2C" w:rsidRPr="00CF5816" w:rsidRDefault="003E0624" w:rsidP="00C704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Директор Людмила МАСЛОВА</w:t>
      </w:r>
    </w:p>
    <w:sectPr w:rsidR="00654B2C" w:rsidRPr="00CF5816" w:rsidSect="006310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406"/>
    <w:multiLevelType w:val="hybridMultilevel"/>
    <w:tmpl w:val="DF6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40A73"/>
    <w:multiLevelType w:val="hybridMultilevel"/>
    <w:tmpl w:val="881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F40BF"/>
    <w:multiLevelType w:val="hybridMultilevel"/>
    <w:tmpl w:val="AC82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F21"/>
    <w:multiLevelType w:val="hybridMultilevel"/>
    <w:tmpl w:val="FA703CFE"/>
    <w:lvl w:ilvl="0" w:tplc="358A80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D0366"/>
    <w:multiLevelType w:val="hybridMultilevel"/>
    <w:tmpl w:val="6B7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E6F64"/>
    <w:multiLevelType w:val="hybridMultilevel"/>
    <w:tmpl w:val="8170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77407"/>
    <w:multiLevelType w:val="hybridMultilevel"/>
    <w:tmpl w:val="46C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C00A7"/>
    <w:multiLevelType w:val="hybridMultilevel"/>
    <w:tmpl w:val="5C10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F4C73"/>
    <w:multiLevelType w:val="hybridMultilevel"/>
    <w:tmpl w:val="1C32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72035E"/>
    <w:multiLevelType w:val="hybridMultilevel"/>
    <w:tmpl w:val="8040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C2936"/>
    <w:multiLevelType w:val="hybridMultilevel"/>
    <w:tmpl w:val="958E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D57628"/>
    <w:multiLevelType w:val="hybridMultilevel"/>
    <w:tmpl w:val="EFC891E2"/>
    <w:lvl w:ilvl="0" w:tplc="80246B3A">
      <w:start w:val="3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7BF588B"/>
    <w:multiLevelType w:val="hybridMultilevel"/>
    <w:tmpl w:val="392CA91C"/>
    <w:lvl w:ilvl="0" w:tplc="24902E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663D"/>
    <w:multiLevelType w:val="hybridMultilevel"/>
    <w:tmpl w:val="A02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A75616"/>
    <w:multiLevelType w:val="hybridMultilevel"/>
    <w:tmpl w:val="C1EC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D457A"/>
    <w:multiLevelType w:val="hybridMultilevel"/>
    <w:tmpl w:val="9BA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38385D"/>
    <w:multiLevelType w:val="hybridMultilevel"/>
    <w:tmpl w:val="F41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074ACC"/>
    <w:multiLevelType w:val="hybridMultilevel"/>
    <w:tmpl w:val="E9785C66"/>
    <w:lvl w:ilvl="0" w:tplc="23524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B231C"/>
    <w:multiLevelType w:val="hybridMultilevel"/>
    <w:tmpl w:val="40E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854A9C"/>
    <w:multiLevelType w:val="hybridMultilevel"/>
    <w:tmpl w:val="B8A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2457A0"/>
    <w:multiLevelType w:val="hybridMultilevel"/>
    <w:tmpl w:val="5DD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FB362E"/>
    <w:multiLevelType w:val="hybridMultilevel"/>
    <w:tmpl w:val="BF48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AC6E81"/>
    <w:multiLevelType w:val="hybridMultilevel"/>
    <w:tmpl w:val="05283EFA"/>
    <w:lvl w:ilvl="0" w:tplc="73A8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3042EB"/>
    <w:multiLevelType w:val="hybridMultilevel"/>
    <w:tmpl w:val="474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10"/>
  </w:num>
  <w:num w:numId="6">
    <w:abstractNumId w:val="16"/>
  </w:num>
  <w:num w:numId="7">
    <w:abstractNumId w:val="0"/>
  </w:num>
  <w:num w:numId="8">
    <w:abstractNumId w:val="23"/>
  </w:num>
  <w:num w:numId="9">
    <w:abstractNumId w:val="21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1"/>
  </w:num>
  <w:num w:numId="18">
    <w:abstractNumId w:val="4"/>
  </w:num>
  <w:num w:numId="19">
    <w:abstractNumId w:val="5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3B3"/>
    <w:rsid w:val="000017E5"/>
    <w:rsid w:val="0001668A"/>
    <w:rsid w:val="0002772D"/>
    <w:rsid w:val="000322D6"/>
    <w:rsid w:val="00040EA1"/>
    <w:rsid w:val="000B5A12"/>
    <w:rsid w:val="000D024B"/>
    <w:rsid w:val="000E11E1"/>
    <w:rsid w:val="001047BF"/>
    <w:rsid w:val="00116891"/>
    <w:rsid w:val="001224B0"/>
    <w:rsid w:val="00131A56"/>
    <w:rsid w:val="001334D2"/>
    <w:rsid w:val="001336BA"/>
    <w:rsid w:val="0018208D"/>
    <w:rsid w:val="001B2B9F"/>
    <w:rsid w:val="001B43BF"/>
    <w:rsid w:val="001C5193"/>
    <w:rsid w:val="001C58DB"/>
    <w:rsid w:val="001C69C1"/>
    <w:rsid w:val="001D5290"/>
    <w:rsid w:val="001E0050"/>
    <w:rsid w:val="001F1312"/>
    <w:rsid w:val="001F6FE7"/>
    <w:rsid w:val="00222603"/>
    <w:rsid w:val="00230C80"/>
    <w:rsid w:val="00267BAA"/>
    <w:rsid w:val="00267F23"/>
    <w:rsid w:val="002864E5"/>
    <w:rsid w:val="00286758"/>
    <w:rsid w:val="00291048"/>
    <w:rsid w:val="00297DFD"/>
    <w:rsid w:val="002A56A2"/>
    <w:rsid w:val="002D0619"/>
    <w:rsid w:val="002D1596"/>
    <w:rsid w:val="002F4367"/>
    <w:rsid w:val="00311A9D"/>
    <w:rsid w:val="00336596"/>
    <w:rsid w:val="00341A1F"/>
    <w:rsid w:val="00364B08"/>
    <w:rsid w:val="003D0733"/>
    <w:rsid w:val="003D53BB"/>
    <w:rsid w:val="003E0624"/>
    <w:rsid w:val="003F3006"/>
    <w:rsid w:val="00414414"/>
    <w:rsid w:val="00442507"/>
    <w:rsid w:val="00450212"/>
    <w:rsid w:val="00480613"/>
    <w:rsid w:val="00482C56"/>
    <w:rsid w:val="004A2AFA"/>
    <w:rsid w:val="004B0F15"/>
    <w:rsid w:val="004D7D8E"/>
    <w:rsid w:val="004F234F"/>
    <w:rsid w:val="005019C1"/>
    <w:rsid w:val="00505B04"/>
    <w:rsid w:val="00505CB9"/>
    <w:rsid w:val="005373D0"/>
    <w:rsid w:val="00540244"/>
    <w:rsid w:val="00545111"/>
    <w:rsid w:val="005A41F3"/>
    <w:rsid w:val="005A5486"/>
    <w:rsid w:val="005B5A34"/>
    <w:rsid w:val="005C1B4B"/>
    <w:rsid w:val="005E501C"/>
    <w:rsid w:val="00601C54"/>
    <w:rsid w:val="006068FE"/>
    <w:rsid w:val="006220B1"/>
    <w:rsid w:val="00627CC7"/>
    <w:rsid w:val="0063102D"/>
    <w:rsid w:val="00654B2C"/>
    <w:rsid w:val="00673A66"/>
    <w:rsid w:val="00674BE1"/>
    <w:rsid w:val="006B2058"/>
    <w:rsid w:val="006C7D1A"/>
    <w:rsid w:val="006D6BA2"/>
    <w:rsid w:val="006D746D"/>
    <w:rsid w:val="006E0313"/>
    <w:rsid w:val="006E5B84"/>
    <w:rsid w:val="006F2B71"/>
    <w:rsid w:val="007130DF"/>
    <w:rsid w:val="007576E1"/>
    <w:rsid w:val="0076591B"/>
    <w:rsid w:val="00772F06"/>
    <w:rsid w:val="00785189"/>
    <w:rsid w:val="007F0F3D"/>
    <w:rsid w:val="00811B76"/>
    <w:rsid w:val="0084544B"/>
    <w:rsid w:val="00852247"/>
    <w:rsid w:val="008558BA"/>
    <w:rsid w:val="008912C8"/>
    <w:rsid w:val="00895049"/>
    <w:rsid w:val="00895689"/>
    <w:rsid w:val="008A4066"/>
    <w:rsid w:val="008C1414"/>
    <w:rsid w:val="008F281A"/>
    <w:rsid w:val="00931D96"/>
    <w:rsid w:val="009434B4"/>
    <w:rsid w:val="009646AA"/>
    <w:rsid w:val="00981909"/>
    <w:rsid w:val="009E24B0"/>
    <w:rsid w:val="00A1027B"/>
    <w:rsid w:val="00A1437B"/>
    <w:rsid w:val="00A51299"/>
    <w:rsid w:val="00A6512D"/>
    <w:rsid w:val="00A7323C"/>
    <w:rsid w:val="00A848A9"/>
    <w:rsid w:val="00A97FF0"/>
    <w:rsid w:val="00AA1758"/>
    <w:rsid w:val="00AD6C14"/>
    <w:rsid w:val="00AF108D"/>
    <w:rsid w:val="00AF2BBC"/>
    <w:rsid w:val="00B54A31"/>
    <w:rsid w:val="00B74235"/>
    <w:rsid w:val="00BC4C2D"/>
    <w:rsid w:val="00BC73B3"/>
    <w:rsid w:val="00BE7215"/>
    <w:rsid w:val="00BF6EA7"/>
    <w:rsid w:val="00C12638"/>
    <w:rsid w:val="00C142D5"/>
    <w:rsid w:val="00C14782"/>
    <w:rsid w:val="00C15F0D"/>
    <w:rsid w:val="00C35C2B"/>
    <w:rsid w:val="00C655B4"/>
    <w:rsid w:val="00C704BD"/>
    <w:rsid w:val="00CA2702"/>
    <w:rsid w:val="00CB06CE"/>
    <w:rsid w:val="00CC45DD"/>
    <w:rsid w:val="00CD527C"/>
    <w:rsid w:val="00CE112E"/>
    <w:rsid w:val="00CF5816"/>
    <w:rsid w:val="00CF644C"/>
    <w:rsid w:val="00D01AD1"/>
    <w:rsid w:val="00D2569E"/>
    <w:rsid w:val="00D475F1"/>
    <w:rsid w:val="00DA4279"/>
    <w:rsid w:val="00DD1815"/>
    <w:rsid w:val="00DD7652"/>
    <w:rsid w:val="00DF3E67"/>
    <w:rsid w:val="00E04F0E"/>
    <w:rsid w:val="00E3439C"/>
    <w:rsid w:val="00E7224D"/>
    <w:rsid w:val="00E82665"/>
    <w:rsid w:val="00EB09B2"/>
    <w:rsid w:val="00EB4017"/>
    <w:rsid w:val="00EC2F26"/>
    <w:rsid w:val="00ED3644"/>
    <w:rsid w:val="00EE505F"/>
    <w:rsid w:val="00EF26E5"/>
    <w:rsid w:val="00F0194E"/>
    <w:rsid w:val="00F042FB"/>
    <w:rsid w:val="00F11C49"/>
    <w:rsid w:val="00F24F75"/>
    <w:rsid w:val="00F40C0E"/>
    <w:rsid w:val="00F947C2"/>
    <w:rsid w:val="00FB2AB6"/>
    <w:rsid w:val="00FC53EB"/>
    <w:rsid w:val="00FD5136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599D"/>
  <w15:docId w15:val="{EA6C219D-A227-492B-8DD4-04030F6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4B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B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364B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64B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8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848A9"/>
    <w:rPr>
      <w:rFonts w:ascii="Courier New" w:eastAsia="Times New Roman" w:hAnsi="Courier New" w:cs="Courier New"/>
      <w:sz w:val="20"/>
      <w:szCs w:val="20"/>
    </w:rPr>
  </w:style>
  <w:style w:type="paragraph" w:customStyle="1" w:styleId="rvps1">
    <w:name w:val="rvps1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C7D1A"/>
  </w:style>
  <w:style w:type="paragraph" w:customStyle="1" w:styleId="rvps4">
    <w:name w:val="rvps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7D1A"/>
  </w:style>
  <w:style w:type="paragraph" w:customStyle="1" w:styleId="rvps7">
    <w:name w:val="rvps7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6C7D1A"/>
  </w:style>
  <w:style w:type="paragraph" w:customStyle="1" w:styleId="rvps14">
    <w:name w:val="rvps1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6D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86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2023-10-27T10:13:00Z</cp:lastPrinted>
  <dcterms:created xsi:type="dcterms:W3CDTF">2017-09-11T11:18:00Z</dcterms:created>
  <dcterms:modified xsi:type="dcterms:W3CDTF">2023-10-27T10:16:00Z</dcterms:modified>
</cp:coreProperties>
</file>