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A1" w:rsidRDefault="00D909A1" w:rsidP="00D909A1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Як підготувати дитину до школи</w:t>
      </w:r>
    </w:p>
    <w:p w:rsidR="00D909A1" w:rsidRDefault="00D909A1" w:rsidP="00D909A1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Поради батькам майбутніх першокласників</w:t>
      </w:r>
    </w:p>
    <w:p w:rsidR="00D909A1" w:rsidRDefault="00D909A1" w:rsidP="00D90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Головне вчасно почати</w:t>
      </w:r>
    </w:p>
    <w:p w:rsidR="00D909A1" w:rsidRDefault="00D909A1" w:rsidP="00D909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Коли дитині виповниться п’ять років, зверніться по консультацію до спеціалістів: психолога, логопеда, невролога. Вони проведуть профілактичний профогляд і встановлять рівень її готовності ( соціальної, фізіологічної, психологічної) до навчання в школі. За потреби фахівці допоможуть вам вчасно надати маляті допомогу і подолати проблеми.</w:t>
      </w:r>
    </w:p>
    <w:p w:rsidR="00D909A1" w:rsidRDefault="00D909A1" w:rsidP="00D909A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Сформуйте в дитини позитивну мотивацію</w:t>
      </w:r>
    </w:p>
    <w:p w:rsidR="00D909A1" w:rsidRDefault="00D909A1" w:rsidP="00D909A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Не лякайте малюка школою, навчанням, учителем, а навпаки, створюйте їх позитивні образи. Запросіть друзів дитини в гості й запропонуйте їх рольові ігри, у яких діти зможуть спробувати себе в ролі вчителя, учня, бешкетного однокласника  («Урок», « На перерві», « Я –</w:t>
      </w:r>
      <w:r w:rsidR="003F60E5"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sz w:val="28"/>
          <w:szCs w:val="28"/>
          <w:lang w:val="uk-UA"/>
        </w:rPr>
        <w:t>коляр»</w:t>
      </w:r>
      <w:r w:rsidR="003F60E5">
        <w:rPr>
          <w:rFonts w:ascii="Times New Roman" w:hAnsi="Times New Roman" w:cs="Times New Roman"/>
          <w:sz w:val="28"/>
          <w:szCs w:val="28"/>
          <w:lang w:val="uk-UA"/>
        </w:rPr>
        <w:t>). Це допоможе їм «відчути на смак» шкільне життя, навчитися знаходити спільну мову, набувати навички спілкування.</w:t>
      </w:r>
    </w:p>
    <w:p w:rsidR="003F60E5" w:rsidRDefault="003F60E5" w:rsidP="003F60E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Познайомте майбутнього перш очка з учителем та школою</w:t>
      </w:r>
    </w:p>
    <w:p w:rsidR="003F60E5" w:rsidRDefault="003F60E5" w:rsidP="003F60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Влаштуйте екскурсію до школи, погуляйте шкільним подвір’ям, організуйте зустріч із майбутнім учителем. Так дитина уникне стресу від великої кількості нових вражень і змін.</w:t>
      </w:r>
    </w:p>
    <w:p w:rsidR="003F60E5" w:rsidRDefault="003F60E5" w:rsidP="003F60E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Готуйтеся разом до нового розпорядку дня</w:t>
      </w:r>
    </w:p>
    <w:p w:rsidR="003F60E5" w:rsidRDefault="003F60E5" w:rsidP="003F60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Десь за місяць до початку шкільного навчання починайте привчати дитину лягати і прокидатися раніше ( щодня на 5 – 10 хв). У дитячій кімнаті поставте годинник і вчіть дитину ним користуватися, регламентуючи час на виконання різних завдань.</w:t>
      </w:r>
    </w:p>
    <w:p w:rsidR="003F60E5" w:rsidRDefault="003F60E5" w:rsidP="003F60E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Домовтеся з дитиною про її домашні обов’язки</w:t>
      </w:r>
    </w:p>
    <w:p w:rsidR="003F60E5" w:rsidRDefault="003F60E5" w:rsidP="003F60E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Формуйте в дитини навички самообслуговування й виконання різних домашніх справ. Не робіть за неї те, що вона може зробити сама. Разом обговоріть, які обов’язки вона готова взяти на себе. Спочатку виконайте їх разом ( прибирання, готування їжі, годування тваринок, ігри з молодшими дітьми</w:t>
      </w:r>
      <w:r w:rsidR="00BE1F28">
        <w:rPr>
          <w:rFonts w:ascii="Times New Roman" w:hAnsi="Times New Roman" w:cs="Times New Roman"/>
          <w:sz w:val="28"/>
          <w:szCs w:val="28"/>
          <w:lang w:val="uk-UA"/>
        </w:rPr>
        <w:t xml:space="preserve"> тощо), а потім довірте їх дитині. Так вона навчиться бути відповідальною і самостійною.</w:t>
      </w:r>
    </w:p>
    <w:p w:rsidR="00BE1F28" w:rsidRDefault="00BE1F28" w:rsidP="00BE1F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Розвивайте дрібну моторику</w:t>
      </w:r>
    </w:p>
    <w:p w:rsidR="00BE1F28" w:rsidRPr="00BE1F28" w:rsidRDefault="00BE1F28" w:rsidP="00BE1F2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>Для цього використовуйте ліплення, роботу з папером та ножицями, розфарбовування, штрихування, викладання мозаїки, складання пазлів, конструювання, ігри з</w:t>
      </w:r>
      <w:r w:rsidR="00AD6644">
        <w:rPr>
          <w:rFonts w:ascii="Times New Roman" w:hAnsi="Times New Roman" w:cs="Times New Roman"/>
          <w:sz w:val="28"/>
          <w:szCs w:val="28"/>
          <w:lang w:val="uk-UA"/>
        </w:rPr>
        <w:t xml:space="preserve"> ґудзиками </w:t>
      </w:r>
      <w:r>
        <w:rPr>
          <w:rFonts w:ascii="Times New Roman" w:hAnsi="Times New Roman" w:cs="Times New Roman"/>
          <w:sz w:val="28"/>
          <w:szCs w:val="28"/>
          <w:lang w:val="uk-UA"/>
        </w:rPr>
        <w:t>, намистинками</w:t>
      </w:r>
      <w:r w:rsidR="00AD6644">
        <w:rPr>
          <w:rFonts w:ascii="Times New Roman" w:hAnsi="Times New Roman" w:cs="Times New Roman"/>
          <w:sz w:val="28"/>
          <w:szCs w:val="28"/>
          <w:lang w:val="uk-UA"/>
        </w:rPr>
        <w:t xml:space="preserve"> тощо.</w:t>
      </w:r>
    </w:p>
    <w:p w:rsidR="00BE1F28" w:rsidRDefault="00BE1F28" w:rsidP="00BE1F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Розвивайте кмітливість, мислення</w:t>
      </w:r>
    </w:p>
    <w:p w:rsidR="00AD6644" w:rsidRPr="00AD6644" w:rsidRDefault="00AD6644" w:rsidP="00AD66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Залучайте дитину до гри в шахи, до складання пазлів, до роботи конструктором і танграмом. Це розвиває логічне мислення, просторову уяву. Учіть порівнювати, аналізувати. Ігри на свіжому повітрі( футбол, теніс, бадмінтон та ін..), їзда на велосипеді (самокаті, роликах, скейті, тощо) розвивають рухову активність, покращують роботу мозку.</w:t>
      </w:r>
    </w:p>
    <w:p w:rsidR="00BE1F28" w:rsidRDefault="00BE1F28" w:rsidP="00BE1F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Обмежуйте час ігор дитини з ґаджетами</w:t>
      </w:r>
    </w:p>
    <w:p w:rsidR="00AD6644" w:rsidRPr="00AD6644" w:rsidRDefault="00AD6644" w:rsidP="00AD664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Тривалі ігри й перегляд відеороликів роблять малюка дратівливим, агресивним, призводять до розсіювання уваги, погіршення пам’яті. Наслідок – погіршення стану здоров’я та ефективності навчання.</w:t>
      </w:r>
    </w:p>
    <w:p w:rsidR="00BE1F28" w:rsidRDefault="00BE1F28" w:rsidP="00BE1F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Розвивайте комунікативні й соціальні навички</w:t>
      </w:r>
    </w:p>
    <w:p w:rsidR="00AD6644" w:rsidRPr="00AD6644" w:rsidRDefault="00AD6644" w:rsidP="00AD66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Читайте з дитиною і для дитини, відвідуйте музеї, театри, виставки. Обговорюйте побачене та почуте. Давайте малюкові можливість висловити свою думку, ставити питання й відповідати, переказувати почуте. Розігруйте діалоги, різні життєві ситуації. Спонукайте дитину до пошуку шляхів їх розв’язання. </w:t>
      </w:r>
    </w:p>
    <w:p w:rsidR="00BE1F28" w:rsidRDefault="00BE1F28" w:rsidP="00BE1F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Формуйте фінансову грамотність</w:t>
      </w:r>
    </w:p>
    <w:p w:rsidR="0012532B" w:rsidRPr="00AD6644" w:rsidRDefault="00AD6644" w:rsidP="00AD664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Обговорюйте сімейний бюджет, витрати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та водні ресурси, продукти</w:t>
      </w:r>
      <w:r w:rsidR="0012532B">
        <w:rPr>
          <w:rFonts w:ascii="Times New Roman" w:hAnsi="Times New Roman" w:cs="Times New Roman"/>
          <w:sz w:val="28"/>
          <w:szCs w:val="28"/>
          <w:lang w:val="uk-UA"/>
        </w:rPr>
        <w:t>, лікування, навчання ( позашкільні навчальні заходи). Учіть їх бути ощадними. Залучайте дітей до операцій із грішми ( купівля продуктів у магазині, отримання решти).</w:t>
      </w:r>
    </w:p>
    <w:p w:rsidR="00BE1F28" w:rsidRDefault="00BE1F28" w:rsidP="00BE1F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Підтримуйте природній інтерес дитини до читання</w:t>
      </w:r>
    </w:p>
    <w:p w:rsidR="0012532B" w:rsidRDefault="0012532B" w:rsidP="0012532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Якщо в дошкільняти є потяг до вивчення літер, читання, не ігноруйте його. Водночас не влаштовуйте муштри. Пам’ятайте: у кожної дитини свій темп розвитку.</w:t>
      </w:r>
    </w:p>
    <w:p w:rsidR="0012532B" w:rsidRPr="0012532B" w:rsidRDefault="0012532B" w:rsidP="0012532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1F28" w:rsidRDefault="00BE1F28" w:rsidP="00BE1F28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Успіхів вам, шановні батьки! Нехай ваша дитина буде щасливою та із задоволенням прийде в перший клас!</w:t>
      </w:r>
    </w:p>
    <w:p w:rsidR="00BE1F28" w:rsidRDefault="00BE1F28" w:rsidP="00BE1F28">
      <w:pPr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«Дошкільне виховання» №9, 2019</w:t>
      </w:r>
    </w:p>
    <w:p w:rsidR="00BE1F28" w:rsidRPr="004669D5" w:rsidRDefault="00BE1F28" w:rsidP="004669D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Підготувала: Вчитель – дефектолог Степаненко Світлана Володимирівна</w:t>
      </w:r>
      <w:bookmarkStart w:id="0" w:name="_GoBack"/>
      <w:bookmarkEnd w:id="0"/>
    </w:p>
    <w:sectPr w:rsidR="00BE1F28" w:rsidRPr="004669D5" w:rsidSect="00D909A1">
      <w:pgSz w:w="11906" w:h="16838"/>
      <w:pgMar w:top="1134" w:right="850" w:bottom="1134" w:left="851" w:header="708" w:footer="708" w:gutter="0"/>
      <w:pgBorders w:offsetFrom="page">
        <w:top w:val="weavingAngles" w:sz="12" w:space="24" w:color="auto"/>
        <w:left w:val="weavingAngles" w:sz="12" w:space="24" w:color="auto"/>
        <w:bottom w:val="weavingAngles" w:sz="12" w:space="24" w:color="auto"/>
        <w:right w:val="weavingAngl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A1"/>
    <w:rsid w:val="0012532B"/>
    <w:rsid w:val="003F60E5"/>
    <w:rsid w:val="004669D5"/>
    <w:rsid w:val="00AD6644"/>
    <w:rsid w:val="00BE1F28"/>
    <w:rsid w:val="00D9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72F7"/>
  <w15:docId w15:val="{86B26B16-D553-4895-BA85-125168F0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2020-04-08T08:11:00Z</dcterms:created>
  <dcterms:modified xsi:type="dcterms:W3CDTF">2021-05-25T10:56:00Z</dcterms:modified>
</cp:coreProperties>
</file>