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67" w:rsidRPr="000A70F6" w:rsidRDefault="00FF6667" w:rsidP="000A70F6">
      <w:pPr>
        <w:spacing w:before="100" w:beforeAutospacing="1" w:after="100" w:afterAutospacing="1" w:line="240" w:lineRule="auto"/>
        <w:contextualSpacing w:val="0"/>
        <w:jc w:val="center"/>
        <w:rPr>
          <w:rFonts w:eastAsia="Times New Roman" w:cs="Times New Roman"/>
          <w:b/>
          <w:color w:val="000080"/>
          <w:szCs w:val="28"/>
          <w:lang w:eastAsia="ru-RU"/>
        </w:rPr>
      </w:pPr>
      <w:r w:rsidRPr="000A70F6">
        <w:rPr>
          <w:rFonts w:eastAsia="Times New Roman" w:cs="Times New Roman"/>
          <w:b/>
          <w:color w:val="000080"/>
          <w:sz w:val="44"/>
          <w:szCs w:val="44"/>
          <w:lang w:eastAsia="ru-RU"/>
        </w:rPr>
        <w:t>ЧИТАННЯ КАЗКИ В СІМ′Ї</w:t>
      </w:r>
      <w:bookmarkStart w:id="0" w:name="_GoBack"/>
      <w:bookmarkEnd w:id="0"/>
    </w:p>
    <w:p w:rsidR="00FF6667" w:rsidRPr="00FF6667" w:rsidRDefault="00FF6667" w:rsidP="000A70F6">
      <w:pPr>
        <w:spacing w:before="100" w:beforeAutospacing="1" w:after="100" w:afterAutospacing="1" w:line="276" w:lineRule="auto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FF6667">
        <w:rPr>
          <w:rFonts w:eastAsia="Times New Roman" w:cs="Times New Roman"/>
          <w:szCs w:val="28"/>
          <w:lang w:eastAsia="ru-RU"/>
        </w:rPr>
        <w:t xml:space="preserve"> Батькам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рекомендується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FF6667">
        <w:rPr>
          <w:rFonts w:eastAsia="Times New Roman" w:cs="Times New Roman"/>
          <w:szCs w:val="28"/>
          <w:lang w:eastAsia="ru-RU"/>
        </w:rPr>
        <w:t>читати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дітям</w:t>
      </w:r>
      <w:proofErr w:type="spellEnd"/>
      <w:proofErr w:type="gram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оповідання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3-4 рази на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тиждень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, по одному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твору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в день,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переказувати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- раз на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тиждень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>.</w:t>
      </w:r>
      <w:r w:rsidRPr="00FF666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F6667" w:rsidRPr="00FF6667" w:rsidRDefault="00FF6667" w:rsidP="000A70F6">
      <w:pPr>
        <w:spacing w:before="100" w:beforeAutospacing="1" w:after="100" w:afterAutospacing="1" w:line="276" w:lineRule="auto"/>
        <w:contextualSpacing w:val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FF6667">
        <w:rPr>
          <w:rFonts w:eastAsia="Times New Roman" w:cs="Times New Roman"/>
          <w:szCs w:val="28"/>
          <w:lang w:eastAsia="ru-RU"/>
        </w:rPr>
        <w:t>Улюбленим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художнім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твором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дошкільника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є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казка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. На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відміну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оповідань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їх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можна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розповідати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щодня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Найкраще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це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робити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після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денного сну, в другу половину дня.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Молодші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дошкільники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задоволенням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слухають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знайомі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казки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звертаються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до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батьків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проханням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розповісти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їх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ще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раз.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Це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властиво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всім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малюкам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цього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віку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. Батьки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терпляче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розповідають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знайому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казку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, а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згодом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пропонують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дитині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розповісти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її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зміст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Якщо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це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їй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буде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важко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зробити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дорослий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підказує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окремі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речення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. За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рік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молодшим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дошкільникам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(3-4 роки)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слід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розповісти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8-10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казок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>.</w:t>
      </w:r>
      <w:r w:rsidRPr="00FF666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A70F6" w:rsidRDefault="00FF6667" w:rsidP="000A70F6">
      <w:pPr>
        <w:spacing w:before="100" w:beforeAutospacing="1" w:after="100" w:afterAutospacing="1" w:line="276" w:lineRule="auto"/>
        <w:contextualSpacing w:val="0"/>
        <w:rPr>
          <w:rFonts w:eastAsia="Times New Roman" w:cs="Times New Roman"/>
          <w:szCs w:val="28"/>
          <w:lang w:eastAsia="ru-RU"/>
        </w:rPr>
      </w:pPr>
      <w:r w:rsidRPr="00FF6667">
        <w:rPr>
          <w:rFonts w:eastAsia="Times New Roman" w:cs="Times New Roman"/>
          <w:szCs w:val="28"/>
          <w:lang w:eastAsia="ru-RU"/>
        </w:rPr>
        <w:t xml:space="preserve">Старших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дошкільників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не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задовольняє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часте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повторення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одних і тих же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казок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, тому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їм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рекомендують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читати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значно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більше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- до 25-30 на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рік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. Казка, як правило,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розповідається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або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читається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один раз,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після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чого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дорослий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звертається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із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п'ятьма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-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шістьма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запитаннями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про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зміст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Наприклад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, до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казки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Івасик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Телесик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можна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поставити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такі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запитання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: «Як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з'явився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Телесик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діда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з бабою?», «Чим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займався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Телесик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>?», «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зробила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змія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>?», «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трапилось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із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Телесиком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?», «Як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врятувався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Телесик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печі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>?», «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Хто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врятував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Телесика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змії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?».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Старші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дошкільники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самостійно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розповідають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знайомі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казки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не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рідше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як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двічі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місяць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прохання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дорослого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>: «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Сьогодні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розповідаєш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ти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мені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казку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, а завтра я почитаю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тобі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нову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...». </w:t>
      </w:r>
    </w:p>
    <w:p w:rsidR="001D75EF" w:rsidRPr="000A70F6" w:rsidRDefault="00FF6667" w:rsidP="000A70F6">
      <w:pPr>
        <w:spacing w:before="100" w:beforeAutospacing="1" w:after="100" w:afterAutospacing="1" w:line="276" w:lineRule="auto"/>
        <w:contextualSpacing w:val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FF6667">
        <w:rPr>
          <w:rFonts w:eastAsia="Times New Roman" w:cs="Times New Roman"/>
          <w:szCs w:val="28"/>
          <w:lang w:eastAsia="ru-RU"/>
        </w:rPr>
        <w:t>Така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робота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активізує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мову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дітей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вчить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дитину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логічно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послідовно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передавати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зміст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прослуханих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художніх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F6667">
        <w:rPr>
          <w:rFonts w:eastAsia="Times New Roman" w:cs="Times New Roman"/>
          <w:szCs w:val="28"/>
          <w:lang w:eastAsia="ru-RU"/>
        </w:rPr>
        <w:t>творів</w:t>
      </w:r>
      <w:proofErr w:type="spellEnd"/>
      <w:r w:rsidRPr="00FF6667">
        <w:rPr>
          <w:rFonts w:eastAsia="Times New Roman" w:cs="Times New Roman"/>
          <w:szCs w:val="28"/>
          <w:lang w:eastAsia="ru-RU"/>
        </w:rPr>
        <w:t>.</w:t>
      </w:r>
    </w:p>
    <w:sectPr w:rsidR="001D75EF" w:rsidRPr="000A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AE"/>
    <w:rsid w:val="000A70F6"/>
    <w:rsid w:val="001D75EF"/>
    <w:rsid w:val="00344DAE"/>
    <w:rsid w:val="0078066B"/>
    <w:rsid w:val="00EB5051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214F"/>
  <w15:docId w15:val="{F55C7778-1D8D-45C9-9D34-6BC0EC7A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аймс нью роман"/>
    <w:qFormat/>
    <w:rsid w:val="00EB5051"/>
    <w:pPr>
      <w:spacing w:after="0" w:line="360" w:lineRule="auto"/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6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A5AA5-472C-4ABA-BF16-ACD1C417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 Windows</cp:lastModifiedBy>
  <cp:revision>7</cp:revision>
  <dcterms:created xsi:type="dcterms:W3CDTF">2014-03-06T18:25:00Z</dcterms:created>
  <dcterms:modified xsi:type="dcterms:W3CDTF">2021-11-18T09:00:00Z</dcterms:modified>
</cp:coreProperties>
</file>