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60" w:rsidRDefault="00252660" w:rsidP="0012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52660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Аутизм. Поради для батьків.</w:t>
      </w:r>
    </w:p>
    <w:p w:rsid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байдужим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спостерігаючи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хвора на аутизм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швидкоплинному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варіюють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легких до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недугу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виняткові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реальною.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660">
        <w:rPr>
          <w:rFonts w:ascii="Times New Roman" w:hAnsi="Times New Roman" w:cs="Times New Roman"/>
          <w:sz w:val="28"/>
          <w:szCs w:val="28"/>
        </w:rPr>
        <w:t xml:space="preserve">Аутизм не є результатом поганого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Аутизм –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стереотипністю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психофізичними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і без них, аутична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радіє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>, коли будь-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разом з нею.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60" w:rsidRPr="00252660" w:rsidRDefault="00252660" w:rsidP="00252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52660"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  <w:r w:rsidRPr="0025266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52660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  <w:r w:rsidRPr="00252660">
        <w:rPr>
          <w:rFonts w:ascii="Times New Roman" w:hAnsi="Times New Roman" w:cs="Times New Roman"/>
          <w:b/>
          <w:sz w:val="28"/>
          <w:szCs w:val="28"/>
        </w:rPr>
        <w:t>: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660">
        <w:rPr>
          <w:rFonts w:ascii="Times New Roman" w:hAnsi="Times New Roman" w:cs="Times New Roman"/>
          <w:sz w:val="28"/>
          <w:szCs w:val="28"/>
        </w:rPr>
        <w:t xml:space="preserve">1. Не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заперечувати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буде шок,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безвиході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І коли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зараз, і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буде, будьте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7165">
        <w:rPr>
          <w:rFonts w:ascii="Times New Roman" w:hAnsi="Times New Roman" w:cs="Times New Roman"/>
          <w:sz w:val="28"/>
          <w:szCs w:val="28"/>
          <w:lang w:val="uk-UA"/>
        </w:rPr>
        <w:t xml:space="preserve">2. Радимо зареєструватися на форумі чи в групі, де спілкуються батьки дітей з розладами спектра </w:t>
      </w:r>
      <w:proofErr w:type="spellStart"/>
      <w:r w:rsidRPr="00127165">
        <w:rPr>
          <w:rFonts w:ascii="Times New Roman" w:hAnsi="Times New Roman" w:cs="Times New Roman"/>
          <w:sz w:val="28"/>
          <w:szCs w:val="28"/>
          <w:lang w:val="uk-UA"/>
        </w:rPr>
        <w:t>аутизму.Там</w:t>
      </w:r>
      <w:proofErr w:type="spellEnd"/>
      <w:r w:rsidRPr="00127165">
        <w:rPr>
          <w:rFonts w:ascii="Times New Roman" w:hAnsi="Times New Roman" w:cs="Times New Roman"/>
          <w:sz w:val="28"/>
          <w:szCs w:val="28"/>
          <w:lang w:val="uk-UA"/>
        </w:rPr>
        <w:t xml:space="preserve"> ви знайдете безліч корисної інформації, відповіді на запитання та, найголовніше, – підтримку.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6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та родичами та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замовчувати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приховувати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командою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6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? Ми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Аутизм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діагностують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запитувати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мною не так?”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Розповідаючи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про аутизм,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акцент,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особливі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660">
        <w:rPr>
          <w:rFonts w:ascii="Times New Roman" w:hAnsi="Times New Roman" w:cs="Times New Roman"/>
          <w:sz w:val="28"/>
          <w:szCs w:val="28"/>
        </w:rPr>
        <w:t xml:space="preserve">5. Без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обійтись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Корекційні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педагоги,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логопеди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-дефектологи, психологи –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хороших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з Р</w:t>
      </w:r>
      <w:r>
        <w:rPr>
          <w:rFonts w:ascii="Times New Roman" w:hAnsi="Times New Roman" w:cs="Times New Roman"/>
          <w:sz w:val="28"/>
          <w:szCs w:val="28"/>
        </w:rPr>
        <w:t xml:space="preserve">АС погано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660">
        <w:rPr>
          <w:rFonts w:ascii="Times New Roman" w:hAnsi="Times New Roman" w:cs="Times New Roman"/>
          <w:sz w:val="28"/>
          <w:szCs w:val="28"/>
        </w:rPr>
        <w:t xml:space="preserve">6. Для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з РАС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альтернативну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візуальні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підказки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візуалізації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наба</w:t>
      </w:r>
      <w:r>
        <w:rPr>
          <w:rFonts w:ascii="Times New Roman" w:hAnsi="Times New Roman" w:cs="Times New Roman"/>
          <w:sz w:val="28"/>
          <w:szCs w:val="28"/>
        </w:rPr>
        <w:t>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660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60">
        <w:rPr>
          <w:rFonts w:ascii="Times New Roman" w:hAnsi="Times New Roman" w:cs="Times New Roman"/>
          <w:sz w:val="28"/>
          <w:szCs w:val="28"/>
        </w:rPr>
        <w:t xml:space="preserve">7. У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ізолювати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>.</w:t>
      </w:r>
    </w:p>
    <w:p w:rsidR="00417516" w:rsidRPr="00252660" w:rsidRDefault="00252660" w:rsidP="0025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садочках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та школах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інклюзивні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0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252660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sectPr w:rsidR="00417516" w:rsidRPr="0025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69"/>
    <w:rsid w:val="00127165"/>
    <w:rsid w:val="00252660"/>
    <w:rsid w:val="00417516"/>
    <w:rsid w:val="00D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52CF-0E27-4328-BC6C-CBDB3378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Company>gypnor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4</cp:revision>
  <dcterms:created xsi:type="dcterms:W3CDTF">2021-10-22T10:09:00Z</dcterms:created>
  <dcterms:modified xsi:type="dcterms:W3CDTF">2021-10-26T11:09:00Z</dcterms:modified>
</cp:coreProperties>
</file>